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35EB03" w14:textId="5B21C633" w:rsidR="009B3863" w:rsidRPr="00185EC5" w:rsidRDefault="006D33A9" w:rsidP="009B3863">
      <w:pPr>
        <w:spacing w:after="15" w:line="254" w:lineRule="auto"/>
        <w:ind w:left="2160" w:right="0" w:firstLine="0"/>
        <w:rPr>
          <w:rFonts w:ascii="Century Gothic" w:hAnsi="Century Gothic"/>
          <w:sz w:val="36"/>
          <w:lang w:val="es-CO"/>
        </w:rPr>
      </w:pPr>
      <w:r w:rsidRPr="00185EC5">
        <w:rPr>
          <w:rFonts w:ascii="Century Gothic" w:hAnsi="Century Gothic"/>
          <w:sz w:val="36"/>
          <w:lang w:val="es-CO"/>
        </w:rPr>
        <w:t xml:space="preserve">  </w:t>
      </w:r>
      <w:r w:rsidR="009B3863" w:rsidRPr="00185EC5">
        <w:rPr>
          <w:rFonts w:ascii="Century Gothic" w:hAnsi="Century Gothic"/>
          <w:sz w:val="36"/>
          <w:lang w:val="es-CO"/>
        </w:rPr>
        <w:t>Laboratorio No. 5</w:t>
      </w:r>
      <w:r w:rsidRPr="00185EC5">
        <w:rPr>
          <w:rFonts w:ascii="Century Gothic" w:hAnsi="Century Gothic"/>
          <w:sz w:val="36"/>
          <w:lang w:val="es-CO"/>
        </w:rPr>
        <w:t>.</w:t>
      </w:r>
    </w:p>
    <w:p w14:paraId="26476A47" w14:textId="67E8701C" w:rsidR="006D33A9" w:rsidRPr="00185EC5" w:rsidRDefault="006D33A9" w:rsidP="006D33A9">
      <w:pPr>
        <w:spacing w:after="15" w:line="254" w:lineRule="auto"/>
        <w:ind w:left="0" w:right="0" w:firstLine="720"/>
        <w:rPr>
          <w:rFonts w:ascii="Century Gothic" w:hAnsi="Century Gothic"/>
          <w:sz w:val="36"/>
          <w:lang w:val="es-CO"/>
        </w:rPr>
      </w:pPr>
      <w:r w:rsidRPr="00185EC5">
        <w:rPr>
          <w:rFonts w:ascii="Century Gothic" w:hAnsi="Century Gothic"/>
          <w:sz w:val="36"/>
          <w:lang w:val="es-CO"/>
        </w:rPr>
        <w:t xml:space="preserve">      Capa de red e Infraestructura.</w:t>
      </w:r>
    </w:p>
    <w:p w14:paraId="505ED1F7" w14:textId="79A3F0DE" w:rsidR="009B3863" w:rsidRPr="00185EC5" w:rsidRDefault="006D33A9" w:rsidP="009B3863">
      <w:pPr>
        <w:spacing w:after="0" w:line="266" w:lineRule="auto"/>
        <w:ind w:left="1962" w:right="3246" w:firstLine="0"/>
        <w:jc w:val="center"/>
        <w:rPr>
          <w:rFonts w:ascii="Century Gothic" w:hAnsi="Century Gothic"/>
          <w:sz w:val="28"/>
          <w:szCs w:val="18"/>
          <w:lang w:val="es-CO"/>
        </w:rPr>
      </w:pPr>
      <w:r w:rsidRPr="00185EC5">
        <w:rPr>
          <w:rFonts w:ascii="Century Gothic" w:hAnsi="Century Gothic"/>
          <w:sz w:val="28"/>
          <w:szCs w:val="18"/>
          <w:lang w:val="es-CO"/>
        </w:rPr>
        <w:t xml:space="preserve">    </w:t>
      </w:r>
      <w:r w:rsidR="009B3863" w:rsidRPr="00185EC5">
        <w:rPr>
          <w:rFonts w:ascii="Century Gothic" w:hAnsi="Century Gothic"/>
          <w:sz w:val="28"/>
          <w:szCs w:val="18"/>
          <w:lang w:val="es-CO"/>
        </w:rPr>
        <w:t>Investigación y practica</w:t>
      </w:r>
    </w:p>
    <w:p w14:paraId="60A9DF19" w14:textId="29429D58" w:rsidR="009B3863" w:rsidRPr="00185EC5" w:rsidRDefault="006D33A9" w:rsidP="009B3863">
      <w:pPr>
        <w:spacing w:after="0" w:line="266" w:lineRule="auto"/>
        <w:ind w:left="1962" w:right="3246" w:firstLine="0"/>
        <w:jc w:val="center"/>
        <w:rPr>
          <w:rFonts w:ascii="Century Gothic" w:hAnsi="Century Gothic"/>
          <w:lang w:val="es-CO"/>
        </w:rPr>
      </w:pPr>
      <w:r w:rsidRPr="00185EC5">
        <w:rPr>
          <w:rFonts w:ascii="Century Gothic" w:hAnsi="Century Gothic"/>
          <w:sz w:val="36"/>
          <w:lang w:val="es-CO"/>
        </w:rPr>
        <w:t xml:space="preserve">    </w:t>
      </w:r>
      <w:r w:rsidR="009B3863" w:rsidRPr="00185EC5">
        <w:rPr>
          <w:rFonts w:ascii="Century Gothic" w:hAnsi="Century Gothic"/>
          <w:sz w:val="36"/>
          <w:lang w:val="es-CO"/>
        </w:rPr>
        <w:t>RECO</w:t>
      </w:r>
    </w:p>
    <w:p w14:paraId="6FE0B146" w14:textId="77777777" w:rsidR="009B3863" w:rsidRPr="00185EC5" w:rsidRDefault="009B3863" w:rsidP="009B3863">
      <w:pPr>
        <w:spacing w:after="1" w:line="254" w:lineRule="auto"/>
        <w:ind w:left="2170" w:firstLine="0"/>
        <w:rPr>
          <w:rFonts w:ascii="Century Gothic" w:hAnsi="Century Gothic"/>
          <w:lang w:val="es-CO"/>
        </w:rPr>
      </w:pPr>
      <w:r w:rsidRPr="00185EC5">
        <w:rPr>
          <w:rFonts w:ascii="Century Gothic" w:hAnsi="Century Gothic"/>
          <w:lang w:val="es-CO"/>
        </w:rPr>
        <w:t xml:space="preserve">   Brayan Burgos, Daniel Vargas</w:t>
      </w:r>
    </w:p>
    <w:p w14:paraId="19FDB98D" w14:textId="77777777" w:rsidR="009B3863" w:rsidRPr="00185EC5" w:rsidRDefault="009B3863" w:rsidP="009B3863">
      <w:pPr>
        <w:spacing w:after="1" w:line="254" w:lineRule="auto"/>
        <w:ind w:right="1359"/>
        <w:jc w:val="center"/>
        <w:rPr>
          <w:rFonts w:ascii="Century Gothic" w:hAnsi="Century Gothic"/>
          <w:lang w:val="es-CO"/>
        </w:rPr>
      </w:pPr>
      <w:r w:rsidRPr="00185EC5">
        <w:rPr>
          <w:rFonts w:ascii="Century Gothic" w:hAnsi="Century Gothic"/>
          <w:lang w:val="es-CO"/>
        </w:rPr>
        <w:t xml:space="preserve">    Escuela Colombiana de Ingeniería Julio Garavito</w:t>
      </w:r>
    </w:p>
    <w:p w14:paraId="35C41816" w14:textId="77777777" w:rsidR="009B3863" w:rsidRPr="00185EC5" w:rsidRDefault="009B3863" w:rsidP="009B3863">
      <w:pPr>
        <w:spacing w:after="2" w:line="254" w:lineRule="auto"/>
        <w:ind w:right="1367" w:firstLine="0"/>
        <w:jc w:val="center"/>
        <w:rPr>
          <w:rFonts w:ascii="Century Gothic" w:hAnsi="Century Gothic"/>
          <w:sz w:val="18"/>
          <w:szCs w:val="18"/>
          <w:lang w:val="es-CO"/>
        </w:rPr>
      </w:pPr>
      <w:r w:rsidRPr="00185EC5">
        <w:rPr>
          <w:rFonts w:ascii="Century Gothic" w:hAnsi="Century Gothic"/>
          <w:color w:val="0563C1"/>
          <w:sz w:val="18"/>
          <w:szCs w:val="18"/>
          <w:u w:val="single" w:color="0563C1"/>
          <w:lang w:val="es-CO"/>
        </w:rPr>
        <w:t>brayan.burgos@mail.escuelaing.edu.co</w:t>
      </w:r>
      <w:r w:rsidRPr="00185EC5">
        <w:rPr>
          <w:rFonts w:ascii="Century Gothic" w:hAnsi="Century Gothic"/>
          <w:sz w:val="18"/>
          <w:szCs w:val="18"/>
          <w:lang w:val="es-CO"/>
        </w:rPr>
        <w:t xml:space="preserve">; </w:t>
      </w:r>
      <w:hyperlink r:id="rId5" w:history="1">
        <w:r w:rsidRPr="00185EC5">
          <w:rPr>
            <w:rStyle w:val="Hipervnculo"/>
            <w:rFonts w:ascii="Century Gothic" w:hAnsi="Century Gothic"/>
            <w:sz w:val="18"/>
            <w:szCs w:val="18"/>
            <w:lang w:val="es-CO"/>
          </w:rPr>
          <w:t>daniel.vargas-o@mail.escuelaing.edu.co</w:t>
        </w:r>
      </w:hyperlink>
    </w:p>
    <w:p w14:paraId="3EDCD0DE" w14:textId="77777777" w:rsidR="009B3863" w:rsidRPr="00185EC5" w:rsidRDefault="009B3863" w:rsidP="009B3863">
      <w:pPr>
        <w:spacing w:after="2" w:line="254" w:lineRule="auto"/>
        <w:ind w:left="0" w:right="1367" w:firstLine="0"/>
        <w:jc w:val="center"/>
        <w:rPr>
          <w:rFonts w:ascii="Century Gothic" w:hAnsi="Century Gothic"/>
          <w:lang w:val="es-CO"/>
        </w:rPr>
      </w:pPr>
    </w:p>
    <w:p w14:paraId="3845BC6D" w14:textId="77777777" w:rsidR="009B3863" w:rsidRPr="00185EC5" w:rsidRDefault="009B3863" w:rsidP="009B3863">
      <w:pPr>
        <w:spacing w:after="26" w:line="254" w:lineRule="auto"/>
        <w:ind w:left="0" w:right="1316" w:firstLine="0"/>
        <w:jc w:val="center"/>
        <w:rPr>
          <w:rFonts w:ascii="Century Gothic" w:hAnsi="Century Gothic"/>
          <w:b/>
          <w:bCs/>
          <w:lang w:val="es-CO"/>
        </w:rPr>
      </w:pPr>
    </w:p>
    <w:p w14:paraId="665A6B06" w14:textId="77777777" w:rsidR="009B3863" w:rsidRPr="00185EC5" w:rsidRDefault="009B3863" w:rsidP="009B3863">
      <w:pPr>
        <w:spacing w:after="0"/>
        <w:ind w:right="1354" w:firstLine="71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_____________________________</w:t>
      </w:r>
      <w:r w:rsidRPr="00185EC5">
        <w:rPr>
          <w:rFonts w:ascii="Segoe UI Symbol" w:eastAsia="Segoe UI Symbol" w:hAnsi="Segoe UI Symbol" w:cs="Segoe UI Symbol"/>
          <w:b/>
          <w:bCs/>
          <w:lang w:val="es-CO"/>
        </w:rPr>
        <w:t>✦</w:t>
      </w:r>
      <w:r w:rsidRPr="00185EC5">
        <w:rPr>
          <w:rFonts w:ascii="Century Gothic" w:hAnsi="Century Gothic"/>
          <w:b/>
          <w:bCs/>
          <w:lang w:val="es-CO"/>
        </w:rPr>
        <w:t>_____________________________</w:t>
      </w:r>
    </w:p>
    <w:p w14:paraId="1CAC8073" w14:textId="77777777" w:rsidR="002E1EFD" w:rsidRPr="00185EC5" w:rsidRDefault="002E1EFD" w:rsidP="002E1EFD">
      <w:pPr>
        <w:spacing w:after="0"/>
        <w:ind w:right="1354" w:firstLine="710"/>
        <w:jc w:val="center"/>
        <w:rPr>
          <w:rFonts w:ascii="Century Gothic" w:hAnsi="Century Gothic"/>
          <w:b/>
          <w:bCs/>
          <w:lang w:val="es-CO"/>
        </w:rPr>
      </w:pPr>
    </w:p>
    <w:p w14:paraId="20C88C7A" w14:textId="5416A975" w:rsidR="002E1EFD" w:rsidRPr="00185EC5" w:rsidRDefault="002E1EFD" w:rsidP="002E1EFD">
      <w:pPr>
        <w:pBdr>
          <w:bottom w:val="single" w:sz="12" w:space="1" w:color="auto"/>
        </w:pBdr>
        <w:spacing w:after="0"/>
        <w:ind w:right="1354"/>
        <w:jc w:val="left"/>
        <w:rPr>
          <w:rFonts w:ascii="Century" w:hAnsi="Century"/>
          <w:b/>
          <w:bCs/>
          <w:sz w:val="28"/>
          <w:szCs w:val="28"/>
          <w:lang w:val="es-CO"/>
        </w:rPr>
      </w:pPr>
      <w:r w:rsidRPr="00185EC5">
        <w:rPr>
          <w:rFonts w:ascii="Century" w:hAnsi="Century"/>
          <w:b/>
          <w:bCs/>
          <w:sz w:val="32"/>
          <w:szCs w:val="32"/>
          <w:lang w:val="es-CO"/>
        </w:rPr>
        <w:t>Introducción.</w:t>
      </w:r>
    </w:p>
    <w:p w14:paraId="48C1EFD9" w14:textId="77777777" w:rsidR="002E1EFD" w:rsidRPr="00185EC5" w:rsidRDefault="002E1EFD" w:rsidP="002E1EFD">
      <w:pPr>
        <w:spacing w:after="0"/>
        <w:ind w:right="1354"/>
        <w:jc w:val="left"/>
        <w:rPr>
          <w:rFonts w:ascii="Century Gothic" w:hAnsi="Century Gothic"/>
          <w:b/>
          <w:bCs/>
          <w:lang w:val="es-CO"/>
        </w:rPr>
      </w:pPr>
    </w:p>
    <w:p w14:paraId="55D75EF3" w14:textId="31442EAD" w:rsidR="002E1EFD" w:rsidRPr="00185EC5" w:rsidRDefault="00D203C1" w:rsidP="002E1EFD">
      <w:pPr>
        <w:spacing w:after="0"/>
        <w:ind w:right="1354"/>
        <w:jc w:val="left"/>
        <w:rPr>
          <w:rFonts w:asciiTheme="majorHAnsi" w:hAnsiTheme="majorHAnsi" w:cstheme="majorHAnsi"/>
          <w:sz w:val="20"/>
          <w:szCs w:val="20"/>
          <w:lang w:val="es-CO"/>
        </w:rPr>
      </w:pPr>
      <w:r w:rsidRPr="00185EC5">
        <w:rPr>
          <w:rFonts w:ascii="Century" w:hAnsi="Century"/>
          <w:lang w:val="es-CO"/>
        </w:rPr>
        <w:t xml:space="preserve">En este laboratorio trabaja con la definición de ARP con </w:t>
      </w:r>
      <w:r w:rsidR="00226401" w:rsidRPr="00185EC5">
        <w:rPr>
          <w:rFonts w:ascii="Century" w:hAnsi="Century"/>
          <w:lang w:val="es-CO"/>
        </w:rPr>
        <w:t xml:space="preserve">diferentes herramientas para poder entender y manejar los datos del </w:t>
      </w:r>
      <w:r w:rsidR="008F6802" w:rsidRPr="00185EC5">
        <w:rPr>
          <w:rFonts w:ascii="Century" w:hAnsi="Century"/>
          <w:lang w:val="es-CO"/>
        </w:rPr>
        <w:t>laboratorio</w:t>
      </w:r>
    </w:p>
    <w:p w14:paraId="426263AC" w14:textId="4817CCBF" w:rsidR="002E1EFD" w:rsidRPr="00185EC5" w:rsidRDefault="002E1EFD" w:rsidP="002E1EFD">
      <w:pPr>
        <w:pBdr>
          <w:bottom w:val="single" w:sz="12" w:space="1" w:color="auto"/>
        </w:pBdr>
        <w:spacing w:after="0"/>
        <w:ind w:right="1354"/>
        <w:jc w:val="left"/>
        <w:rPr>
          <w:rFonts w:ascii="Century" w:hAnsi="Century"/>
          <w:b/>
          <w:bCs/>
          <w:sz w:val="32"/>
          <w:szCs w:val="32"/>
          <w:lang w:val="es-CO"/>
        </w:rPr>
      </w:pPr>
      <w:r w:rsidRPr="00185EC5">
        <w:rPr>
          <w:rFonts w:ascii="Century" w:hAnsi="Century"/>
          <w:b/>
          <w:bCs/>
          <w:sz w:val="32"/>
          <w:szCs w:val="32"/>
          <w:lang w:val="es-CO"/>
        </w:rPr>
        <w:t>Marco teórico.</w:t>
      </w:r>
    </w:p>
    <w:p w14:paraId="729A2275" w14:textId="404B6B28" w:rsidR="00006B3E" w:rsidRPr="00185EC5" w:rsidRDefault="00006B3E">
      <w:pPr>
        <w:rPr>
          <w:lang w:val="es-CO"/>
        </w:rPr>
      </w:pPr>
    </w:p>
    <w:p w14:paraId="285ABE57" w14:textId="20091533" w:rsidR="00AF629C" w:rsidRPr="00185EC5" w:rsidRDefault="00AF629C">
      <w:pPr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</w:pPr>
      <w:r w:rsidRPr="00185EC5">
        <w:rPr>
          <w:rFonts w:asciiTheme="minorHAnsi" w:hAnsiTheme="minorHAnsi" w:cstheme="minorHAnsi"/>
          <w:b/>
          <w:bCs/>
          <w:color w:val="3C3C3C"/>
          <w:sz w:val="21"/>
          <w:szCs w:val="21"/>
          <w:shd w:val="clear" w:color="auto" w:fill="FFFFFF"/>
          <w:lang w:val="es-CO"/>
        </w:rPr>
        <w:t>PROTOCOLO ARP: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 Para poder enviar paquetes de datos en redes TCP/IP, un servidor necesita, sobre todo, tres datos de dirección sobre el host al que se dirige: la </w:t>
      </w:r>
      <w:r w:rsidRPr="00185EC5">
        <w:rPr>
          <w:rStyle w:val="Textoennegrita"/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máscara de subred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, la </w:t>
      </w:r>
      <w:r w:rsidRPr="00185EC5">
        <w:rPr>
          <w:rStyle w:val="Textoennegrita"/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dirección IP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 y la </w:t>
      </w:r>
      <w:r w:rsidRPr="00185EC5">
        <w:rPr>
          <w:rFonts w:asciiTheme="minorHAnsi" w:hAnsiTheme="minorHAnsi" w:cstheme="minorHAnsi"/>
          <w:sz w:val="21"/>
          <w:szCs w:val="21"/>
          <w:shd w:val="clear" w:color="auto" w:fill="FFFFFF"/>
          <w:lang w:val="es-CO"/>
        </w:rPr>
        <w:t xml:space="preserve">dirección </w:t>
      </w:r>
      <w:r w:rsidRPr="00185EC5">
        <w:rPr>
          <w:rFonts w:asciiTheme="minorHAnsi" w:hAnsiTheme="minorHAnsi" w:cstheme="minorHAnsi"/>
          <w:b/>
          <w:bCs/>
          <w:sz w:val="21"/>
          <w:szCs w:val="21"/>
          <w:shd w:val="clear" w:color="auto" w:fill="FFFFFF"/>
          <w:lang w:val="es-CO"/>
        </w:rPr>
        <w:t>MAC</w:t>
      </w:r>
      <w:r w:rsidRPr="00185EC5">
        <w:rPr>
          <w:rFonts w:asciiTheme="minorHAnsi" w:hAnsiTheme="minorHAnsi" w:cstheme="minorHAnsi"/>
          <w:sz w:val="21"/>
          <w:szCs w:val="21"/>
          <w:shd w:val="clear" w:color="auto" w:fill="FFFFFF"/>
          <w:lang w:val="es-CO"/>
        </w:rPr>
        <w:t xml:space="preserve">. 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Los dispositivos reciben la máscara de red y la dirección IP de manera automática y flexible cuando se establece la conexión con una red. Con este objetivo, los dispositivos de comunicación mediadores como </w:t>
      </w:r>
      <w:r w:rsidRPr="00185EC5">
        <w:rPr>
          <w:rFonts w:asciiTheme="minorHAnsi" w:hAnsiTheme="minorHAnsi" w:cstheme="minorHAnsi"/>
          <w:b/>
          <w:bCs/>
          <w:color w:val="3C3C3C"/>
          <w:sz w:val="21"/>
          <w:szCs w:val="21"/>
          <w:shd w:val="clear" w:color="auto" w:fill="FFFFFF"/>
          <w:lang w:val="es-CO"/>
        </w:rPr>
        <w:t>routers o concentradores (hubs)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 xml:space="preserve"> recurren al protocolo DHCP. En las redes locales se pueden introducir ambos datos manualmente. El </w:t>
      </w:r>
      <w:r w:rsidRPr="00185EC5">
        <w:rPr>
          <w:rStyle w:val="Textoennegrita"/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fabricante del dispositivo correspondiente</w:t>
      </w:r>
      <w:r w:rsidRPr="00185EC5">
        <w:rPr>
          <w:rFonts w:asciiTheme="minorHAnsi" w:hAnsiTheme="minorHAnsi" w:cstheme="minorHAnsi"/>
          <w:color w:val="3C3C3C"/>
          <w:sz w:val="21"/>
          <w:szCs w:val="21"/>
          <w:shd w:val="clear" w:color="auto" w:fill="FFFFFF"/>
          <w:lang w:val="es-CO"/>
        </w:rPr>
        <w:t> otorga la dirección de hardware, que queda vinculada a una dirección IP con ayuda del llamado Address Resolution Protocol (ARP).[1]</w:t>
      </w:r>
    </w:p>
    <w:p w14:paraId="177F0392" w14:textId="7EB8BACC" w:rsidR="00EF0792" w:rsidRPr="00185EC5" w:rsidRDefault="00EF0792">
      <w:pPr>
        <w:rPr>
          <w:rFonts w:asciiTheme="minorHAnsi" w:hAnsiTheme="minorHAnsi" w:cstheme="minorHAnsi"/>
          <w:lang w:val="es-CO"/>
        </w:rPr>
      </w:pPr>
    </w:p>
    <w:p w14:paraId="0FE31E3F" w14:textId="4104E354" w:rsidR="00EF0792" w:rsidRPr="00185EC5" w:rsidRDefault="00EF0792" w:rsidP="00703C40">
      <w:pPr>
        <w:rPr>
          <w:rFonts w:asciiTheme="minorHAnsi" w:hAnsiTheme="minorHAnsi" w:cstheme="minorHAnsi"/>
          <w:lang w:val="es-CO"/>
        </w:rPr>
      </w:pPr>
      <w:r w:rsidRPr="00185EC5">
        <w:rPr>
          <w:rFonts w:asciiTheme="minorHAnsi" w:hAnsiTheme="minorHAnsi" w:cstheme="minorHAnsi"/>
          <w:b/>
          <w:bCs/>
          <w:lang w:val="es-CO"/>
        </w:rPr>
        <w:t>Capa de red:</w:t>
      </w:r>
      <w:r w:rsidRPr="00185EC5">
        <w:rPr>
          <w:rFonts w:asciiTheme="minorHAnsi" w:hAnsiTheme="minorHAnsi" w:cstheme="minorHAnsi"/>
          <w:lang w:val="es-CO"/>
        </w:rPr>
        <w:t xml:space="preserve"> Según la normalización OSI, es el nivel que proporciona conectividad y selección de ruta entre dos sistemas</w:t>
      </w:r>
      <w:r w:rsidR="00703C40" w:rsidRPr="00185EC5">
        <w:rPr>
          <w:rFonts w:asciiTheme="minorHAnsi" w:hAnsiTheme="minorHAnsi" w:cstheme="minorHAnsi"/>
          <w:lang w:val="es-CO"/>
        </w:rPr>
        <w:t xml:space="preserve"> </w:t>
      </w:r>
      <w:r w:rsidRPr="00185EC5">
        <w:rPr>
          <w:rFonts w:asciiTheme="minorHAnsi" w:hAnsiTheme="minorHAnsi" w:cstheme="minorHAnsi"/>
          <w:lang w:val="es-CO"/>
        </w:rPr>
        <w:t>de hosts que pueden estar ubicados en redes geográficamente distintas. Asegura el envío de datos desde el origen al</w:t>
      </w:r>
      <w:r w:rsidR="00703C40" w:rsidRPr="00185EC5">
        <w:rPr>
          <w:rFonts w:asciiTheme="minorHAnsi" w:hAnsiTheme="minorHAnsi" w:cstheme="minorHAnsi"/>
          <w:lang w:val="es-CO"/>
        </w:rPr>
        <w:t xml:space="preserve"> </w:t>
      </w:r>
      <w:r w:rsidRPr="00185EC5">
        <w:rPr>
          <w:rFonts w:asciiTheme="minorHAnsi" w:hAnsiTheme="minorHAnsi" w:cstheme="minorHAnsi"/>
          <w:lang w:val="es-CO"/>
        </w:rPr>
        <w:t>destino, aunque no tenga conexión directa.</w:t>
      </w:r>
      <w:r w:rsidR="0062119F" w:rsidRPr="00185EC5">
        <w:rPr>
          <w:rFonts w:asciiTheme="minorHAnsi" w:hAnsiTheme="minorHAnsi" w:cstheme="minorHAnsi"/>
          <w:lang w:val="es-CO"/>
        </w:rPr>
        <w:t>[2]</w:t>
      </w:r>
    </w:p>
    <w:p w14:paraId="7391DE10" w14:textId="3E00EFC4" w:rsidR="0062119F" w:rsidRPr="00185EC5" w:rsidRDefault="0062119F" w:rsidP="00703C40">
      <w:pPr>
        <w:rPr>
          <w:rFonts w:asciiTheme="minorHAnsi" w:hAnsiTheme="minorHAnsi" w:cstheme="minorHAnsi"/>
          <w:lang w:val="es-CO"/>
        </w:rPr>
      </w:pPr>
    </w:p>
    <w:p w14:paraId="44FB1808" w14:textId="77777777" w:rsidR="0062119F" w:rsidRPr="00185EC5" w:rsidRDefault="0062119F" w:rsidP="00703C40">
      <w:pPr>
        <w:rPr>
          <w:rFonts w:asciiTheme="minorHAnsi" w:hAnsiTheme="minorHAnsi" w:cstheme="minorHAnsi"/>
          <w:lang w:val="es-CO"/>
        </w:rPr>
      </w:pPr>
    </w:p>
    <w:p w14:paraId="74490196" w14:textId="2852D6D5" w:rsidR="00E71100" w:rsidRPr="00185EC5" w:rsidRDefault="00E71100" w:rsidP="00E71100">
      <w:pPr>
        <w:pBdr>
          <w:bottom w:val="single" w:sz="12" w:space="1" w:color="auto"/>
        </w:pBdr>
        <w:spacing w:after="0"/>
        <w:ind w:right="1354"/>
        <w:jc w:val="left"/>
        <w:rPr>
          <w:rFonts w:ascii="Century" w:hAnsi="Century"/>
          <w:b/>
          <w:bCs/>
          <w:sz w:val="32"/>
          <w:szCs w:val="32"/>
          <w:lang w:val="es-CO"/>
        </w:rPr>
      </w:pPr>
      <w:r w:rsidRPr="00185EC5">
        <w:rPr>
          <w:rFonts w:ascii="Century" w:hAnsi="Century"/>
          <w:b/>
          <w:bCs/>
          <w:sz w:val="32"/>
          <w:szCs w:val="32"/>
          <w:lang w:val="es-CO"/>
        </w:rPr>
        <w:t>Experimentos.</w:t>
      </w:r>
    </w:p>
    <w:p w14:paraId="495FB267" w14:textId="78EDB3B2" w:rsidR="007D0EB1" w:rsidRPr="00185EC5" w:rsidRDefault="00F142B5" w:rsidP="00F142B5">
      <w:pPr>
        <w:pStyle w:val="Prrafodelista"/>
        <w:numPr>
          <w:ilvl w:val="0"/>
          <w:numId w:val="1"/>
        </w:numPr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Acceso y configuración básica a los routers</w:t>
      </w:r>
    </w:p>
    <w:p w14:paraId="508F4E4E" w14:textId="77777777" w:rsidR="008E7A82" w:rsidRPr="00185EC5" w:rsidRDefault="008E7A82" w:rsidP="008E7A82">
      <w:pPr>
        <w:pStyle w:val="paragraph"/>
        <w:spacing w:before="0" w:beforeAutospacing="0" w:after="0" w:afterAutospacing="0"/>
        <w:ind w:left="360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¿Indique el proceso que realice el router en el arranque cuando está configurado en los modos 0x2142 y 0x2102?: 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24BBE100" w14:textId="77777777" w:rsidR="008E7A82" w:rsidRPr="00185EC5" w:rsidRDefault="008E7A82" w:rsidP="008E7A82">
      <w:pPr>
        <w:pStyle w:val="paragraph"/>
        <w:numPr>
          <w:ilvl w:val="0"/>
          <w:numId w:val="4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Conectar un PC con emulación de terminal al puerto de consola del enrutador.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6B38E99" w14:textId="77777777" w:rsidR="008E7A82" w:rsidRPr="00185EC5" w:rsidRDefault="008E7A82" w:rsidP="008E7A82">
      <w:pPr>
        <w:pStyle w:val="paragraph"/>
        <w:numPr>
          <w:ilvl w:val="0"/>
          <w:numId w:val="5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Utilice el interruptor de encendido para apagar el enrutador y luego vuelva a encenderlo.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1725601" w14:textId="77777777" w:rsidR="008E7A82" w:rsidRPr="00185EC5" w:rsidRDefault="008E7A82" w:rsidP="008E7A82">
      <w:pPr>
        <w:pStyle w:val="paragraph"/>
        <w:numPr>
          <w:ilvl w:val="0"/>
          <w:numId w:val="6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lastRenderedPageBreak/>
        <w:t>Presione </w:t>
      </w: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Interrumpir (Control + Pause)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en el teclado del terminal un par de veces después de ver que el enrutador se esta reiniciado para poner el enrutador en ROMMON.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A5A36B5" w14:textId="77777777" w:rsidR="008E7A82" w:rsidRPr="00185EC5" w:rsidRDefault="008E7A82" w:rsidP="008E7A82">
      <w:pPr>
        <w:pStyle w:val="paragraph"/>
        <w:numPr>
          <w:ilvl w:val="0"/>
          <w:numId w:val="7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Escriba </w:t>
      </w: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confreg 0x2142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en el indicador rommon 1&gt; para arrancar desde Flash.Para omitir la configuración de inicio donde se almacenan las contraseñas.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1F1AF7F" w14:textId="77777777" w:rsidR="008E7A82" w:rsidRPr="00185EC5" w:rsidRDefault="008E7A82" w:rsidP="008E7A82">
      <w:pPr>
        <w:pStyle w:val="paragraph"/>
        <w:numPr>
          <w:ilvl w:val="0"/>
          <w:numId w:val="8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Escriba </w:t>
      </w: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reset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en el indicador rommon 2&gt; Para que el enrutador se reinicie e ignore la configuración guardada.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FE66AA3" w14:textId="77777777" w:rsidR="008E7A82" w:rsidRPr="00185EC5" w:rsidRDefault="008E7A82" w:rsidP="008E7A82">
      <w:pPr>
        <w:pStyle w:val="paragraph"/>
        <w:numPr>
          <w:ilvl w:val="0"/>
          <w:numId w:val="9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Escriba </w:t>
      </w: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no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 después de cada pregunta de configuracion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0595BE58" w14:textId="77777777" w:rsidR="008E7A82" w:rsidRPr="00185EC5" w:rsidRDefault="008E7A82" w:rsidP="008E7A82">
      <w:pPr>
        <w:pStyle w:val="paragraph"/>
        <w:numPr>
          <w:ilvl w:val="0"/>
          <w:numId w:val="10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Escriba enable en el terminal y proceda a poner de nuevo la configuración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CB3E240" w14:textId="77777777" w:rsidR="008E7A82" w:rsidRPr="00185EC5" w:rsidRDefault="008E7A82" w:rsidP="008E7A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7BFB987F" w14:textId="1E8586ED" w:rsidR="008E7A82" w:rsidRPr="00185EC5" w:rsidRDefault="008E7A82" w:rsidP="008E7A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6B4C65CE" wp14:editId="2355680D">
            <wp:extent cx="5612130" cy="1614805"/>
            <wp:effectExtent l="0" t="0" r="762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7E164BE0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Conexión de PC’s a Router a través de los puertos seriales.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869C770" w14:textId="57CAD933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6CEA7270" wp14:editId="462A1740">
            <wp:extent cx="5612130" cy="1271905"/>
            <wp:effectExtent l="0" t="0" r="7620" b="444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D14DF4A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2.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Conexión de cables para acceder a la consola de los routers.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4C6FE4A" w14:textId="5FCF3430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lastRenderedPageBreak/>
        <w:drawing>
          <wp:inline distT="0" distB="0" distL="0" distR="0" wp14:anchorId="79353463" wp14:editId="62869356">
            <wp:extent cx="5314950" cy="53340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1161FA5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3.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Interrupcion del ROMMON para recuperar contraseña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8C8D0B6" w14:textId="6E041AED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0927A3FE" wp14:editId="7D4227F7">
            <wp:extent cx="5372100" cy="38100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2AFBB2CE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4.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Comandos para reinicio sin guardar la configuración que tenia el router.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150756C4" w14:textId="1AEAE335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50CAFBA6" wp14:editId="2618A7D2">
            <wp:extent cx="5384800" cy="1974850"/>
            <wp:effectExtent l="0" t="0" r="635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5984D15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lastRenderedPageBreak/>
        <w:t>Figura 5.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Reiniciamos el router y respondemos no a cada pregunta de la configuración.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ED1FB17" w14:textId="757EEF60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1624E7DF" wp14:editId="4D66A2C3">
            <wp:extent cx="5410200" cy="2667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689A80BD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6.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Ingresando al modo privilegiado del enrutador.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0A49B545" w14:textId="4B3A124A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20E02450" wp14:editId="5295786F">
            <wp:extent cx="5384800" cy="317500"/>
            <wp:effectExtent l="0" t="0" r="635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31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8BBCD0A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7.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Hostname (Bogota para router0, Tunja para router1)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67B5E294" w14:textId="4632825B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51DDE3C8" wp14:editId="2FBECFB1">
            <wp:extent cx="5327650" cy="514350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7C241D3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8.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Mensaje del día.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02641160" w14:textId="1F994DEF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48785DE0" wp14:editId="133CD3E2">
            <wp:extent cx="5353050" cy="831850"/>
            <wp:effectExtent l="0" t="0" r="0" b="635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3FB3B8F" w14:textId="042EF674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4CB63BA2" wp14:editId="71F2A19D">
            <wp:extent cx="5391150" cy="8318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6828B2D1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9 y 10.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Sincronización de pantalla y asignación de claves.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7C60F2E9" w14:textId="07CBBBA4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061A86DA" wp14:editId="58DF40F4">
            <wp:extent cx="5403850" cy="336550"/>
            <wp:effectExtent l="0" t="0" r="635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2E53BF92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11.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Bloqueo de busqueda de comandos con servidor externo.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DE8FF4E" w14:textId="58D39E1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42B41A3C" wp14:editId="20FE5A1C">
            <wp:extent cx="5372100" cy="9906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E97472D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12.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Descripción de las interfaces.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1C925C25" w14:textId="54695861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125F3CC0" wp14:editId="55951C3E">
            <wp:extent cx="5257800" cy="8128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5E5C644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13.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Clave de acceso al modo privilegiado.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4AF3FBD7" w14:textId="68A536E8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6AAA5A21" wp14:editId="15654217">
            <wp:extent cx="5365750" cy="704850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0D11387B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14.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Se guarda la configuración realizada.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68B08433" w14:textId="1CE29750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lastRenderedPageBreak/>
        <w:drawing>
          <wp:inline distT="0" distB="0" distL="0" distR="0" wp14:anchorId="24508FAA" wp14:editId="2EB62628">
            <wp:extent cx="4819650" cy="8763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56CC773C" w14:textId="77777777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15.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Configuración ip router Bogota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7D072969" w14:textId="693D27DB" w:rsidR="008E7A82" w:rsidRPr="00185EC5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 w:rsidRPr="00185EC5">
        <w:rPr>
          <w:rFonts w:ascii="Century Gothic" w:eastAsia="Calibri" w:hAnsi="Century Gothic" w:cs="Calibri"/>
          <w:b/>
          <w:bCs/>
          <w:noProof/>
          <w:color w:val="000000"/>
          <w:sz w:val="22"/>
          <w:szCs w:val="22"/>
          <w:lang w:val="es-CO"/>
        </w:rPr>
        <w:drawing>
          <wp:inline distT="0" distB="0" distL="0" distR="0" wp14:anchorId="41A420E8" wp14:editId="5C69FDDE">
            <wp:extent cx="5251450" cy="2146300"/>
            <wp:effectExtent l="0" t="0" r="635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16CCA193" w14:textId="0363FB5F" w:rsidR="008E7A82" w:rsidRDefault="008E7A82" w:rsidP="008E7A82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16. 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Configuración ip PC0.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2DAF19F8" w14:textId="29D388C6" w:rsidR="00AB14DC" w:rsidRDefault="00AB14DC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  <w:r>
        <w:rPr>
          <w:noProof/>
        </w:rPr>
        <w:drawing>
          <wp:inline distT="0" distB="0" distL="0" distR="0" wp14:anchorId="3686B508" wp14:editId="638CDBFF">
            <wp:extent cx="5612130" cy="299529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89BA" w14:textId="2064F73E" w:rsidR="00AB14DC" w:rsidRDefault="00AB14DC" w:rsidP="00AB14DC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="Calibri" w:hAnsi="Calibri" w:cs="Calibri"/>
          <w:sz w:val="22"/>
          <w:szCs w:val="22"/>
          <w:lang w:val="es-CO"/>
        </w:rPr>
      </w:pP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Figura </w:t>
      </w:r>
      <w:r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 xml:space="preserve">Final de </w:t>
      </w:r>
      <w:r w:rsidR="007C63F0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completitud</w:t>
      </w:r>
      <w:r w:rsidRPr="00185EC5">
        <w:rPr>
          <w:rStyle w:val="normaltextrun"/>
          <w:rFonts w:ascii="Calibri" w:hAnsi="Calibri" w:cs="Calibri"/>
          <w:b/>
          <w:bCs/>
          <w:sz w:val="22"/>
          <w:szCs w:val="22"/>
          <w:lang w:val="es-CO"/>
        </w:rPr>
        <w:t>. </w:t>
      </w:r>
      <w:r w:rsidR="007C63F0">
        <w:rPr>
          <w:rStyle w:val="normaltextrun"/>
          <w:rFonts w:ascii="Calibri" w:hAnsi="Calibri" w:cs="Calibri"/>
          <w:sz w:val="22"/>
          <w:szCs w:val="22"/>
          <w:lang w:val="es-CO"/>
        </w:rPr>
        <w:t xml:space="preserve"> Se observa en amarillo el porcentaje</w:t>
      </w:r>
      <w:r w:rsidRPr="00185EC5">
        <w:rPr>
          <w:rStyle w:val="normaltextrun"/>
          <w:rFonts w:ascii="Calibri" w:hAnsi="Calibri" w:cs="Calibri"/>
          <w:sz w:val="22"/>
          <w:szCs w:val="22"/>
          <w:lang w:val="es-CO"/>
        </w:rPr>
        <w:t>.</w:t>
      </w:r>
      <w:r w:rsidRPr="00185EC5">
        <w:rPr>
          <w:rStyle w:val="eop"/>
          <w:rFonts w:ascii="Calibri" w:hAnsi="Calibri" w:cs="Calibri"/>
          <w:sz w:val="22"/>
          <w:szCs w:val="22"/>
          <w:lang w:val="es-CO"/>
        </w:rPr>
        <w:t> </w:t>
      </w:r>
    </w:p>
    <w:p w14:paraId="3332D4D2" w14:textId="77777777" w:rsidR="00AB14DC" w:rsidRPr="00185EC5" w:rsidRDefault="00AB14DC" w:rsidP="008E7A82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  <w:lang w:val="es-CO"/>
        </w:rPr>
      </w:pPr>
    </w:p>
    <w:p w14:paraId="5213AAE0" w14:textId="77777777" w:rsidR="008E7A82" w:rsidRPr="00185EC5" w:rsidRDefault="008E7A82" w:rsidP="008E7A82">
      <w:pPr>
        <w:ind w:left="360" w:firstLine="0"/>
        <w:rPr>
          <w:rFonts w:ascii="Century Gothic" w:hAnsi="Century Gothic"/>
          <w:b/>
          <w:bCs/>
          <w:lang w:val="es-CO"/>
        </w:rPr>
      </w:pPr>
    </w:p>
    <w:p w14:paraId="3D1B1DDA" w14:textId="77777777" w:rsidR="00AA2158" w:rsidRPr="00185EC5" w:rsidRDefault="00AA2158" w:rsidP="00AA2158">
      <w:pPr>
        <w:pStyle w:val="Prrafodelista"/>
        <w:ind w:firstLine="0"/>
        <w:rPr>
          <w:b/>
          <w:bCs/>
          <w:lang w:val="es-CO"/>
        </w:rPr>
      </w:pPr>
    </w:p>
    <w:p w14:paraId="129C4819" w14:textId="029FF161" w:rsidR="00AA2158" w:rsidRPr="00185EC5" w:rsidRDefault="00AA2158" w:rsidP="00F142B5">
      <w:pPr>
        <w:pStyle w:val="Prrafodelista"/>
        <w:numPr>
          <w:ilvl w:val="0"/>
          <w:numId w:val="1"/>
        </w:numPr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Seguimiento protocolo ARP</w:t>
      </w:r>
      <w:r w:rsidR="008A3F4A" w:rsidRPr="00185EC5">
        <w:rPr>
          <w:rFonts w:ascii="Century Gothic" w:hAnsi="Century Gothic"/>
          <w:b/>
          <w:bCs/>
          <w:lang w:val="es-CO"/>
        </w:rPr>
        <w:t>.</w:t>
      </w:r>
    </w:p>
    <w:p w14:paraId="4CFBD913" w14:textId="77777777" w:rsidR="00C756F0" w:rsidRPr="00185EC5" w:rsidRDefault="00C756F0" w:rsidP="00C756F0">
      <w:pPr>
        <w:pStyle w:val="Prrafodelista"/>
        <w:ind w:firstLine="0"/>
        <w:rPr>
          <w:rFonts w:ascii="Century Gothic" w:hAnsi="Century Gothic"/>
          <w:b/>
          <w:bCs/>
          <w:lang w:val="es-CO"/>
        </w:rPr>
      </w:pPr>
    </w:p>
    <w:p w14:paraId="3A38B96F" w14:textId="3B9DEC55" w:rsidR="00BF1CCC" w:rsidRPr="00185EC5" w:rsidRDefault="00BF1CCC" w:rsidP="00BF1CCC">
      <w:pPr>
        <w:pStyle w:val="Prrafodelista"/>
        <w:jc w:val="center"/>
        <w:rPr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794301C9" wp14:editId="0452AFA4">
            <wp:extent cx="2428875" cy="334181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5153" cy="336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5F4F" w14:textId="0C5DEB26" w:rsidR="00BF1CCC" w:rsidRPr="00185EC5" w:rsidRDefault="00BF1CCC" w:rsidP="00BF1CCC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17</w:t>
      </w:r>
      <w:r w:rsidRPr="00185EC5">
        <w:rPr>
          <w:b/>
          <w:bCs/>
          <w:lang w:val="es-CO"/>
        </w:rPr>
        <w:t xml:space="preserve">. </w:t>
      </w:r>
      <w:r w:rsidR="003C054D" w:rsidRPr="00185EC5">
        <w:rPr>
          <w:lang w:val="es-CO"/>
        </w:rPr>
        <w:t>Código arp -a.</w:t>
      </w:r>
    </w:p>
    <w:p w14:paraId="5D7079A7" w14:textId="044776E2" w:rsidR="003C054D" w:rsidRPr="00185EC5" w:rsidRDefault="003C054D" w:rsidP="00BF1CCC">
      <w:pPr>
        <w:pStyle w:val="Prrafodelista"/>
        <w:jc w:val="center"/>
        <w:rPr>
          <w:lang w:val="es-CO"/>
        </w:rPr>
      </w:pPr>
    </w:p>
    <w:p w14:paraId="237745CC" w14:textId="77777777" w:rsidR="001478DD" w:rsidRPr="00185EC5" w:rsidRDefault="001478DD" w:rsidP="001478DD">
      <w:pPr>
        <w:pStyle w:val="Prrafodelista"/>
        <w:numPr>
          <w:ilvl w:val="0"/>
          <w:numId w:val="2"/>
        </w:numPr>
        <w:jc w:val="left"/>
        <w:rPr>
          <w:lang w:val="es-CO"/>
        </w:rPr>
      </w:pPr>
      <w:r w:rsidRPr="00185EC5">
        <w:rPr>
          <w:lang w:val="es-CO"/>
        </w:rPr>
        <w:t>Dirección de red: Direcciones IP presentes en la red.</w:t>
      </w:r>
    </w:p>
    <w:p w14:paraId="31BD608D" w14:textId="5EF6A259" w:rsidR="001478DD" w:rsidRPr="00185EC5" w:rsidRDefault="001478DD" w:rsidP="001478DD">
      <w:pPr>
        <w:pStyle w:val="Prrafodelista"/>
        <w:numPr>
          <w:ilvl w:val="0"/>
          <w:numId w:val="2"/>
        </w:numPr>
        <w:jc w:val="left"/>
        <w:rPr>
          <w:lang w:val="es-CO"/>
        </w:rPr>
      </w:pPr>
      <w:r w:rsidRPr="00185EC5">
        <w:rPr>
          <w:lang w:val="es-CO"/>
        </w:rPr>
        <w:t>Dirección física: Dirección MAC de las interfaces presentes en la red.</w:t>
      </w:r>
    </w:p>
    <w:p w14:paraId="44A87B44" w14:textId="3FF0288F" w:rsidR="001478DD" w:rsidRPr="00185EC5" w:rsidRDefault="001478DD" w:rsidP="001478DD">
      <w:pPr>
        <w:pStyle w:val="Prrafodelista"/>
        <w:numPr>
          <w:ilvl w:val="0"/>
          <w:numId w:val="2"/>
        </w:numPr>
        <w:jc w:val="left"/>
        <w:rPr>
          <w:lang w:val="es-CO"/>
        </w:rPr>
      </w:pPr>
      <w:r w:rsidRPr="00185EC5">
        <w:rPr>
          <w:lang w:val="es-CO"/>
        </w:rPr>
        <w:t>Tipo: Estático o dinámico, significa que las direcciones físicas y de Internet pueden variar a voluntad del usuario propietario de su propio equipo.</w:t>
      </w:r>
    </w:p>
    <w:p w14:paraId="0272CF0E" w14:textId="0FEC5CD4" w:rsidR="00BF1CCC" w:rsidRPr="00185EC5" w:rsidRDefault="001478DD" w:rsidP="00BF1CCC">
      <w:pPr>
        <w:pStyle w:val="Prrafodelista"/>
        <w:rPr>
          <w:b/>
          <w:bCs/>
          <w:lang w:val="es-CO"/>
        </w:rPr>
      </w:pPr>
      <w:r w:rsidRPr="00185EC5">
        <w:rPr>
          <w:b/>
          <w:bCs/>
          <w:lang w:val="es-CO"/>
        </w:rPr>
        <w:t>NOTA: esta informaci</w:t>
      </w:r>
      <w:r w:rsidR="00D67E31" w:rsidRPr="00185EC5">
        <w:rPr>
          <w:b/>
          <w:bCs/>
          <w:lang w:val="es-CO"/>
        </w:rPr>
        <w:t xml:space="preserve">ón puede </w:t>
      </w:r>
      <w:r w:rsidR="003429AC" w:rsidRPr="00185EC5">
        <w:rPr>
          <w:b/>
          <w:bCs/>
          <w:lang w:val="es-CO"/>
        </w:rPr>
        <w:t>variar,</w:t>
      </w:r>
      <w:r w:rsidR="00D67E31" w:rsidRPr="00185EC5">
        <w:rPr>
          <w:b/>
          <w:bCs/>
          <w:lang w:val="es-CO"/>
        </w:rPr>
        <w:t xml:space="preserve"> pero en general esta información es predeterminada por la capa de red</w:t>
      </w:r>
    </w:p>
    <w:p w14:paraId="2FFB1715" w14:textId="77777777" w:rsidR="003429AC" w:rsidRPr="00185EC5" w:rsidRDefault="003429AC" w:rsidP="00CE3078">
      <w:pPr>
        <w:pStyle w:val="Prrafodelista"/>
        <w:jc w:val="center"/>
        <w:rPr>
          <w:b/>
          <w:bCs/>
          <w:lang w:val="es-CO"/>
        </w:rPr>
      </w:pPr>
    </w:p>
    <w:p w14:paraId="2A3123D7" w14:textId="72F08338" w:rsidR="00BF1CCC" w:rsidRPr="00185EC5" w:rsidRDefault="003429AC" w:rsidP="00CE3078">
      <w:pPr>
        <w:pStyle w:val="Prrafodelista"/>
        <w:ind w:firstLine="0"/>
        <w:jc w:val="center"/>
        <w:rPr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57BE49EA" wp14:editId="3A268607">
            <wp:extent cx="5029200" cy="103822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02E4" w14:textId="77777777" w:rsidR="003429AC" w:rsidRPr="00185EC5" w:rsidRDefault="003429AC" w:rsidP="00CE3078">
      <w:pPr>
        <w:pStyle w:val="Prrafodelista"/>
        <w:ind w:firstLine="0"/>
        <w:jc w:val="center"/>
        <w:rPr>
          <w:b/>
          <w:bCs/>
          <w:lang w:val="es-CO"/>
        </w:rPr>
      </w:pPr>
    </w:p>
    <w:p w14:paraId="3016A319" w14:textId="6A2DE143" w:rsidR="003429AC" w:rsidRPr="00185EC5" w:rsidRDefault="003429AC" w:rsidP="00CE3078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18</w:t>
      </w:r>
      <w:r w:rsidRPr="00185EC5">
        <w:rPr>
          <w:b/>
          <w:bCs/>
          <w:lang w:val="es-CO"/>
        </w:rPr>
        <w:t xml:space="preserve">. </w:t>
      </w:r>
      <w:r w:rsidR="00890EF4" w:rsidRPr="00185EC5">
        <w:rPr>
          <w:lang w:val="es-CO"/>
        </w:rPr>
        <w:t>Comando arp -d</w:t>
      </w:r>
      <w:r w:rsidRPr="00185EC5">
        <w:rPr>
          <w:lang w:val="es-CO"/>
        </w:rPr>
        <w:t>.</w:t>
      </w:r>
    </w:p>
    <w:p w14:paraId="0298993E" w14:textId="0A5EAE24" w:rsidR="00890EF4" w:rsidRPr="00185EC5" w:rsidRDefault="00890EF4" w:rsidP="00CE3078">
      <w:pPr>
        <w:pStyle w:val="Prrafodelista"/>
        <w:jc w:val="left"/>
        <w:rPr>
          <w:lang w:val="es-CO"/>
        </w:rPr>
      </w:pPr>
      <w:r w:rsidRPr="00185EC5">
        <w:rPr>
          <w:lang w:val="es-CO"/>
        </w:rPr>
        <w:t>En este caso lo que se debe hacer es usar el modo administrador, como se muestra a continuación.</w:t>
      </w:r>
    </w:p>
    <w:p w14:paraId="2ECD05A7" w14:textId="77777777" w:rsidR="00CE3078" w:rsidRPr="00185EC5" w:rsidRDefault="00CE3078" w:rsidP="00890EF4">
      <w:pPr>
        <w:pStyle w:val="Prrafodelista"/>
        <w:rPr>
          <w:noProof/>
          <w:lang w:val="es-CO"/>
        </w:rPr>
      </w:pPr>
    </w:p>
    <w:p w14:paraId="1D94EEDA" w14:textId="0908B9D0" w:rsidR="00890EF4" w:rsidRPr="00185EC5" w:rsidRDefault="00CE3078" w:rsidP="00CE3078">
      <w:pPr>
        <w:pStyle w:val="Prrafodelista"/>
        <w:jc w:val="center"/>
        <w:rPr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1B24BE87" wp14:editId="0CC552DE">
            <wp:extent cx="1857375" cy="13430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6904" b="57436"/>
                    <a:stretch/>
                  </pic:blipFill>
                  <pic:spPr bwMode="auto">
                    <a:xfrm>
                      <a:off x="0" y="0"/>
                      <a:ext cx="1857375" cy="134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63F74" w14:textId="77777777" w:rsidR="00AA2158" w:rsidRPr="00185EC5" w:rsidRDefault="00AA2158" w:rsidP="00AA2158">
      <w:pPr>
        <w:pStyle w:val="Prrafodelista"/>
        <w:ind w:firstLine="0"/>
        <w:rPr>
          <w:b/>
          <w:bCs/>
          <w:lang w:val="es-CO"/>
        </w:rPr>
      </w:pPr>
    </w:p>
    <w:p w14:paraId="56702A04" w14:textId="78E87F22" w:rsidR="00CE3078" w:rsidRPr="00185EC5" w:rsidRDefault="00CE3078" w:rsidP="00CE3078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19</w:t>
      </w:r>
      <w:r w:rsidRPr="00185EC5">
        <w:rPr>
          <w:b/>
          <w:bCs/>
          <w:lang w:val="es-CO"/>
        </w:rPr>
        <w:t>.</w:t>
      </w:r>
      <w:r w:rsidRPr="00185EC5">
        <w:rPr>
          <w:lang w:val="es-CO"/>
        </w:rPr>
        <w:t xml:space="preserve"> Ejecución como </w:t>
      </w:r>
      <w:r w:rsidR="00F4069C" w:rsidRPr="00185EC5">
        <w:rPr>
          <w:lang w:val="es-CO"/>
        </w:rPr>
        <w:t>administrador</w:t>
      </w:r>
      <w:r w:rsidRPr="00185EC5">
        <w:rPr>
          <w:lang w:val="es-CO"/>
        </w:rPr>
        <w:t>.</w:t>
      </w:r>
    </w:p>
    <w:p w14:paraId="4D765321" w14:textId="1A6D02C3" w:rsidR="00AA2158" w:rsidRPr="00185EC5" w:rsidRDefault="00397453" w:rsidP="00397453">
      <w:pPr>
        <w:pStyle w:val="Prrafodelista"/>
        <w:ind w:firstLine="0"/>
        <w:jc w:val="center"/>
        <w:rPr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32C4FFEE" wp14:editId="4A9B0DAD">
            <wp:extent cx="4152900" cy="40100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4107" w14:textId="733DA33B" w:rsidR="00397453" w:rsidRPr="00185EC5" w:rsidRDefault="00397453" w:rsidP="00397453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20</w:t>
      </w:r>
      <w:r w:rsidRPr="00185EC5">
        <w:rPr>
          <w:b/>
          <w:bCs/>
          <w:lang w:val="es-CO"/>
        </w:rPr>
        <w:t>.</w:t>
      </w:r>
      <w:r w:rsidRPr="00185EC5">
        <w:rPr>
          <w:lang w:val="es-CO"/>
        </w:rPr>
        <w:t xml:space="preserve"> Comando de eliminación de</w:t>
      </w:r>
      <w:r w:rsidR="00F3349A" w:rsidRPr="00185EC5">
        <w:rPr>
          <w:lang w:val="es-CO"/>
        </w:rPr>
        <w:t>l protocolo y verificación de eliminación</w:t>
      </w:r>
      <w:r w:rsidRPr="00185EC5">
        <w:rPr>
          <w:lang w:val="es-CO"/>
        </w:rPr>
        <w:t>.</w:t>
      </w:r>
    </w:p>
    <w:p w14:paraId="48F3D50E" w14:textId="4D415CC4" w:rsidR="00F9065C" w:rsidRPr="00185EC5" w:rsidRDefault="00F9065C" w:rsidP="00F9065C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0CF31B93" wp14:editId="592960D4">
            <wp:extent cx="3683000" cy="433794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0372" cy="434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8A5F" w14:textId="46EE953D" w:rsidR="00F9065C" w:rsidRPr="00185EC5" w:rsidRDefault="00F9065C" w:rsidP="00F9065C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21</w:t>
      </w:r>
      <w:r w:rsidRPr="00185EC5">
        <w:rPr>
          <w:b/>
          <w:bCs/>
          <w:lang w:val="es-CO"/>
        </w:rPr>
        <w:t>.</w:t>
      </w:r>
      <w:r w:rsidRPr="00185EC5">
        <w:rPr>
          <w:lang w:val="es-CO"/>
        </w:rPr>
        <w:t xml:space="preserve"> Comando de borrado</w:t>
      </w:r>
      <w:r w:rsidR="00F04F95" w:rsidRPr="00185EC5">
        <w:rPr>
          <w:lang w:val="es-CO"/>
        </w:rPr>
        <w:t xml:space="preserve"> en arp y pktmon start</w:t>
      </w:r>
      <w:r w:rsidR="00B61E6A" w:rsidRPr="00185EC5">
        <w:rPr>
          <w:lang w:val="es-CO"/>
        </w:rPr>
        <w:t xml:space="preserve">. </w:t>
      </w:r>
      <w:r w:rsidR="00F04F95" w:rsidRPr="00185EC5">
        <w:rPr>
          <w:lang w:val="es-CO"/>
        </w:rPr>
        <w:t>[</w:t>
      </w:r>
      <w:r w:rsidR="00B61E6A" w:rsidRPr="00185EC5">
        <w:rPr>
          <w:lang w:val="es-CO"/>
        </w:rPr>
        <w:t>4</w:t>
      </w:r>
      <w:r w:rsidR="00F04F95" w:rsidRPr="00185EC5">
        <w:rPr>
          <w:lang w:val="es-CO"/>
        </w:rPr>
        <w:t>]</w:t>
      </w:r>
    </w:p>
    <w:p w14:paraId="4C1F6716" w14:textId="34764590" w:rsidR="00F22DCD" w:rsidRPr="00185EC5" w:rsidRDefault="00F22DCD" w:rsidP="00F9065C">
      <w:pPr>
        <w:pStyle w:val="Prrafodelista"/>
        <w:jc w:val="center"/>
        <w:rPr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1D518AFC" wp14:editId="5C4DB6EB">
            <wp:extent cx="4248150" cy="445770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697F" w14:textId="36A4AE14" w:rsidR="007642FD" w:rsidRPr="00185EC5" w:rsidRDefault="008B4DE8" w:rsidP="00F9065C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23</w:t>
      </w:r>
      <w:r w:rsidRPr="00185EC5">
        <w:rPr>
          <w:b/>
          <w:bCs/>
          <w:lang w:val="es-CO"/>
        </w:rPr>
        <w:t>.</w:t>
      </w:r>
      <w:r w:rsidRPr="00185EC5">
        <w:rPr>
          <w:lang w:val="es-CO"/>
        </w:rPr>
        <w:t>Comando arp -a para probar que sucede con las tablas, no muestran cambios.</w:t>
      </w:r>
    </w:p>
    <w:p w14:paraId="4F02A318" w14:textId="577D2CBF" w:rsidR="007642FD" w:rsidRPr="00185EC5" w:rsidRDefault="008B4DE8" w:rsidP="00F9065C">
      <w:pPr>
        <w:pStyle w:val="Prrafodelista"/>
        <w:jc w:val="center"/>
        <w:rPr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12794EC0" wp14:editId="5C1DFCFC">
            <wp:extent cx="5612130" cy="548830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7F6A" w14:textId="4ED18584" w:rsidR="008B4DE8" w:rsidRPr="00185EC5" w:rsidRDefault="000E3FA9" w:rsidP="00F9065C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24</w:t>
      </w:r>
      <w:r w:rsidRPr="00185EC5">
        <w:rPr>
          <w:b/>
          <w:bCs/>
          <w:lang w:val="es-CO"/>
        </w:rPr>
        <w:t xml:space="preserve">. </w:t>
      </w:r>
      <w:r w:rsidR="006D773E" w:rsidRPr="00185EC5">
        <w:rPr>
          <w:lang w:val="es-CO"/>
        </w:rPr>
        <w:t>P</w:t>
      </w:r>
      <w:r w:rsidRPr="00185EC5">
        <w:rPr>
          <w:lang w:val="es-CO"/>
        </w:rPr>
        <w:t>aso</w:t>
      </w:r>
      <w:r w:rsidR="006D773E" w:rsidRPr="00185EC5">
        <w:rPr>
          <w:lang w:val="es-CO"/>
        </w:rPr>
        <w:t xml:space="preserve"> </w:t>
      </w:r>
      <w:r w:rsidR="008B4DE8" w:rsidRPr="00185EC5">
        <w:rPr>
          <w:lang w:val="es-CO"/>
        </w:rPr>
        <w:t xml:space="preserve">a </w:t>
      </w:r>
      <w:r w:rsidR="006D773E" w:rsidRPr="00185EC5">
        <w:rPr>
          <w:lang w:val="es-CO"/>
        </w:rPr>
        <w:t>P</w:t>
      </w:r>
      <w:r w:rsidR="008B4DE8" w:rsidRPr="00185EC5">
        <w:rPr>
          <w:lang w:val="es-CO"/>
        </w:rPr>
        <w:t xml:space="preserve">aso, </w:t>
      </w:r>
      <w:r w:rsidRPr="00185EC5">
        <w:rPr>
          <w:lang w:val="es-CO"/>
        </w:rPr>
        <w:t>para mostrar el archivo con el tráfico en el puerto 23</w:t>
      </w:r>
      <w:r w:rsidR="008B4DE8" w:rsidRPr="00185EC5">
        <w:rPr>
          <w:lang w:val="es-CO"/>
        </w:rPr>
        <w:t>.</w:t>
      </w:r>
    </w:p>
    <w:p w14:paraId="5F90AD82" w14:textId="77777777" w:rsidR="00F9065C" w:rsidRPr="00185EC5" w:rsidRDefault="00F9065C" w:rsidP="00F9065C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16C07911" w14:textId="23748A8C" w:rsidR="009D4F20" w:rsidRPr="00185EC5" w:rsidRDefault="009F1E06" w:rsidP="009F1E06">
      <w:pPr>
        <w:pStyle w:val="Prrafodelista"/>
        <w:numPr>
          <w:ilvl w:val="0"/>
          <w:numId w:val="1"/>
        </w:numPr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Uso de mensajes ICMP</w:t>
      </w:r>
    </w:p>
    <w:p w14:paraId="2E363279" w14:textId="5898999B" w:rsidR="00B97677" w:rsidRPr="00185EC5" w:rsidRDefault="00B97677" w:rsidP="00B97677">
      <w:pPr>
        <w:pStyle w:val="Prrafodelista"/>
        <w:numPr>
          <w:ilvl w:val="1"/>
          <w:numId w:val="1"/>
        </w:numPr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RUTAS</w:t>
      </w:r>
    </w:p>
    <w:p w14:paraId="7149B309" w14:textId="50066ACC" w:rsidR="00FF3D0A" w:rsidRPr="00185EC5" w:rsidRDefault="00FF3D0A" w:rsidP="00FF3D0A">
      <w:pPr>
        <w:pStyle w:val="Prrafodelista"/>
        <w:ind w:left="1440" w:firstLine="0"/>
        <w:jc w:val="left"/>
        <w:rPr>
          <w:b/>
          <w:bCs/>
          <w:lang w:val="es-CO"/>
        </w:rPr>
      </w:pPr>
      <w:r w:rsidRPr="00185EC5">
        <w:rPr>
          <w:b/>
          <w:bCs/>
          <w:lang w:val="es-CO"/>
        </w:rPr>
        <w:t>Vaya a https://traceroute-online.com/ y busque la página del Ministerio de Educación Nacional y la página de la IEEE. Muestre los resultados.</w:t>
      </w:r>
    </w:p>
    <w:p w14:paraId="213BED47" w14:textId="130A761E" w:rsidR="00BB37B1" w:rsidRPr="00185EC5" w:rsidRDefault="00BB37B1" w:rsidP="00FF3D0A">
      <w:pPr>
        <w:pStyle w:val="Prrafodelista"/>
        <w:ind w:left="1440" w:firstLine="0"/>
        <w:jc w:val="left"/>
        <w:rPr>
          <w:b/>
          <w:bCs/>
          <w:lang w:val="es-CO"/>
        </w:rPr>
      </w:pPr>
    </w:p>
    <w:p w14:paraId="13620EA7" w14:textId="08213B74" w:rsidR="00BB37B1" w:rsidRPr="00185EC5" w:rsidRDefault="00C27E5F" w:rsidP="00FF3D0A">
      <w:pPr>
        <w:pStyle w:val="Prrafodelista"/>
        <w:ind w:left="1440" w:firstLine="0"/>
        <w:jc w:val="left"/>
        <w:rPr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7B46272A" wp14:editId="47994337">
            <wp:extent cx="4537544" cy="23729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5200" cy="237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0708" w14:textId="1753C194" w:rsidR="00C27E5F" w:rsidRPr="00185EC5" w:rsidRDefault="00C27E5F" w:rsidP="0098196B">
      <w:pPr>
        <w:pStyle w:val="Prrafodelista"/>
        <w:ind w:left="1440" w:firstLine="0"/>
        <w:jc w:val="left"/>
        <w:rPr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00341CE2" wp14:editId="3CC9659B">
            <wp:extent cx="4589756" cy="2400300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6598" cy="24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C4C4" w14:textId="072758D1" w:rsidR="00BB37B1" w:rsidRPr="00185EC5" w:rsidRDefault="00BB37B1" w:rsidP="00FF3D0A">
      <w:pPr>
        <w:pStyle w:val="Prrafodelista"/>
        <w:ind w:left="1440" w:firstLine="0"/>
        <w:jc w:val="left"/>
        <w:rPr>
          <w:b/>
          <w:bCs/>
          <w:lang w:val="es-CO"/>
        </w:rPr>
      </w:pPr>
    </w:p>
    <w:p w14:paraId="1DB4E8D5" w14:textId="423E5FDF" w:rsidR="00C27E5F" w:rsidRPr="00185EC5" w:rsidRDefault="00C27E5F" w:rsidP="0098196B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25 y 26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uso del comando con </w:t>
      </w:r>
      <w:r w:rsidR="00C756F0" w:rsidRPr="00185EC5">
        <w:rPr>
          <w:lang w:val="es-CO"/>
        </w:rPr>
        <w:t>el</w:t>
      </w:r>
      <w:r w:rsidRPr="00185EC5">
        <w:rPr>
          <w:lang w:val="es-CO"/>
        </w:rPr>
        <w:t xml:space="preserve"> </w:t>
      </w:r>
      <w:r w:rsidR="00A13E50" w:rsidRPr="00185EC5">
        <w:rPr>
          <w:lang w:val="es-CO"/>
        </w:rPr>
        <w:t>URL</w:t>
      </w:r>
      <w:r w:rsidRPr="00185EC5">
        <w:rPr>
          <w:lang w:val="es-CO"/>
        </w:rPr>
        <w:t xml:space="preserve"> del ministerio de educación.</w:t>
      </w:r>
    </w:p>
    <w:p w14:paraId="0594392C" w14:textId="371B98CA" w:rsidR="00C27E5F" w:rsidRPr="00185EC5" w:rsidRDefault="00C27E5F" w:rsidP="00C27E5F">
      <w:pPr>
        <w:pStyle w:val="Prrafodelista"/>
        <w:rPr>
          <w:b/>
          <w:bCs/>
          <w:lang w:val="es-CO"/>
        </w:rPr>
      </w:pPr>
      <w:r w:rsidRPr="00185EC5">
        <w:rPr>
          <w:b/>
          <w:bCs/>
          <w:lang w:val="es-CO"/>
        </w:rPr>
        <w:t xml:space="preserve">En este caso </w:t>
      </w:r>
      <w:r w:rsidR="00A13E50" w:rsidRPr="00185EC5">
        <w:rPr>
          <w:b/>
          <w:bCs/>
          <w:lang w:val="es-CO"/>
        </w:rPr>
        <w:t>específico, por</w:t>
      </w:r>
      <w:r w:rsidRPr="00185EC5">
        <w:rPr>
          <w:b/>
          <w:bCs/>
          <w:lang w:val="es-CO"/>
        </w:rPr>
        <w:t xml:space="preserve"> alguna razón la </w:t>
      </w:r>
      <w:r w:rsidR="00C756F0" w:rsidRPr="00185EC5">
        <w:rPr>
          <w:b/>
          <w:bCs/>
          <w:lang w:val="es-CO"/>
        </w:rPr>
        <w:t>página</w:t>
      </w:r>
      <w:r w:rsidRPr="00185EC5">
        <w:rPr>
          <w:b/>
          <w:bCs/>
          <w:lang w:val="es-CO"/>
        </w:rPr>
        <w:t xml:space="preserve"> solo </w:t>
      </w:r>
      <w:r w:rsidR="00A13E50" w:rsidRPr="00185EC5">
        <w:rPr>
          <w:b/>
          <w:bCs/>
          <w:lang w:val="es-CO"/>
        </w:rPr>
        <w:t>envía</w:t>
      </w:r>
      <w:r w:rsidRPr="00185EC5">
        <w:rPr>
          <w:b/>
          <w:bCs/>
          <w:lang w:val="es-CO"/>
        </w:rPr>
        <w:t xml:space="preserve"> 11 paquetes, se presume por teoría que el</w:t>
      </w:r>
      <w:r w:rsidR="00A13E50" w:rsidRPr="00185EC5">
        <w:rPr>
          <w:b/>
          <w:bCs/>
          <w:lang w:val="es-CO"/>
        </w:rPr>
        <w:t xml:space="preserve"> TTL Excede el n</w:t>
      </w:r>
      <w:r w:rsidR="00C756F0" w:rsidRPr="00185EC5">
        <w:rPr>
          <w:b/>
          <w:bCs/>
          <w:lang w:val="es-CO"/>
        </w:rPr>
        <w:t>ú</w:t>
      </w:r>
      <w:r w:rsidR="00A13E50" w:rsidRPr="00185EC5">
        <w:rPr>
          <w:b/>
          <w:bCs/>
          <w:lang w:val="es-CO"/>
        </w:rPr>
        <w:t>mero o el time exceded supera el tiempo que el protocolo UDP admite</w:t>
      </w:r>
      <w:r w:rsidR="00C756F0" w:rsidRPr="00185EC5">
        <w:rPr>
          <w:b/>
          <w:bCs/>
          <w:lang w:val="es-CO"/>
        </w:rPr>
        <w:t>.</w:t>
      </w:r>
    </w:p>
    <w:p w14:paraId="4AF1307A" w14:textId="77777777" w:rsidR="0098196B" w:rsidRPr="00185EC5" w:rsidRDefault="0098196B" w:rsidP="00C27E5F">
      <w:pPr>
        <w:pStyle w:val="Prrafodelista"/>
        <w:rPr>
          <w:lang w:val="es-CO"/>
        </w:rPr>
      </w:pPr>
    </w:p>
    <w:p w14:paraId="6BFFB15A" w14:textId="389AF6E9" w:rsidR="00C27E5F" w:rsidRPr="00185EC5" w:rsidRDefault="00C27E5F" w:rsidP="00C27E5F">
      <w:pPr>
        <w:pStyle w:val="Prrafodelista"/>
        <w:jc w:val="center"/>
        <w:rPr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2BFF1200" wp14:editId="2DC924A0">
            <wp:extent cx="5612130" cy="293497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F397" w14:textId="533B9B08" w:rsidR="00BB37B1" w:rsidRPr="00185EC5" w:rsidRDefault="00BB37B1" w:rsidP="00FF3D0A">
      <w:pPr>
        <w:pStyle w:val="Prrafodelista"/>
        <w:ind w:left="1440" w:firstLine="0"/>
        <w:jc w:val="left"/>
        <w:rPr>
          <w:b/>
          <w:bCs/>
          <w:lang w:val="es-CO"/>
        </w:rPr>
      </w:pPr>
    </w:p>
    <w:p w14:paraId="50AA81DD" w14:textId="32A12331" w:rsidR="00C27E5F" w:rsidRPr="00185EC5" w:rsidRDefault="00C27E5F" w:rsidP="00C27E5F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27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uso del comando con </w:t>
      </w:r>
      <w:r w:rsidR="00C756F0" w:rsidRPr="00185EC5">
        <w:rPr>
          <w:lang w:val="es-CO"/>
        </w:rPr>
        <w:t>la</w:t>
      </w:r>
      <w:r w:rsidRPr="00185EC5">
        <w:rPr>
          <w:lang w:val="es-CO"/>
        </w:rPr>
        <w:t xml:space="preserve"> </w:t>
      </w:r>
      <w:r w:rsidR="00C756F0" w:rsidRPr="00185EC5">
        <w:rPr>
          <w:lang w:val="es-CO"/>
        </w:rPr>
        <w:t xml:space="preserve">URL </w:t>
      </w:r>
      <w:r w:rsidRPr="00185EC5">
        <w:rPr>
          <w:lang w:val="es-CO"/>
        </w:rPr>
        <w:t>del</w:t>
      </w:r>
      <w:r w:rsidR="00C756F0" w:rsidRPr="00185EC5">
        <w:rPr>
          <w:lang w:val="es-CO"/>
        </w:rPr>
        <w:t xml:space="preserve"> IEEE</w:t>
      </w:r>
      <w:r w:rsidRPr="00185EC5">
        <w:rPr>
          <w:lang w:val="es-CO"/>
        </w:rPr>
        <w:t>.</w:t>
      </w:r>
    </w:p>
    <w:p w14:paraId="30B75E12" w14:textId="05A09C0E" w:rsidR="00BB37B1" w:rsidRPr="00185EC5" w:rsidRDefault="00BB37B1" w:rsidP="00FF3D0A">
      <w:pPr>
        <w:pStyle w:val="Prrafodelista"/>
        <w:ind w:left="1440" w:firstLine="0"/>
        <w:jc w:val="left"/>
        <w:rPr>
          <w:b/>
          <w:bCs/>
          <w:lang w:val="es-CO"/>
        </w:rPr>
      </w:pPr>
    </w:p>
    <w:p w14:paraId="7D8F6B72" w14:textId="5E11B76A" w:rsidR="00BB37B1" w:rsidRPr="00185EC5" w:rsidRDefault="00BB37B1" w:rsidP="00A13E50">
      <w:pPr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lang w:val="es-CO"/>
        </w:rPr>
        <w:t xml:space="preserve">Usando el comando tracert o traceroute, busque una página en </w:t>
      </w:r>
      <w:r w:rsidR="00C756F0" w:rsidRPr="00185EC5">
        <w:rPr>
          <w:lang w:val="es-CO"/>
        </w:rPr>
        <w:t>Japón</w:t>
      </w:r>
      <w:r w:rsidRPr="00185EC5">
        <w:rPr>
          <w:lang w:val="es-CO"/>
        </w:rPr>
        <w:t xml:space="preserve"> y revise la ruta.</w:t>
      </w:r>
    </w:p>
    <w:p w14:paraId="39E06161" w14:textId="29F149FD" w:rsidR="00B97677" w:rsidRPr="00185EC5" w:rsidRDefault="007E4CF6" w:rsidP="007E4CF6">
      <w:pPr>
        <w:pStyle w:val="Prrafodelista"/>
        <w:ind w:left="1440"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34DDCCF5" wp14:editId="67179689">
            <wp:extent cx="4543425" cy="2713355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6E8E" w14:textId="4464B587" w:rsidR="007E4CF6" w:rsidRPr="00185EC5" w:rsidRDefault="007E4CF6" w:rsidP="007E4CF6">
      <w:pPr>
        <w:pStyle w:val="Prrafodelista"/>
        <w:jc w:val="center"/>
        <w:rPr>
          <w:lang w:val="es-CO"/>
        </w:rPr>
      </w:pPr>
      <w:r w:rsidRPr="00185EC5">
        <w:rPr>
          <w:b/>
          <w:bCs/>
          <w:lang w:val="es-CO"/>
        </w:rPr>
        <w:t xml:space="preserve">Figura </w:t>
      </w:r>
      <w:r w:rsidR="00C756F0" w:rsidRPr="00185EC5">
        <w:rPr>
          <w:b/>
          <w:bCs/>
          <w:lang w:val="es-CO"/>
        </w:rPr>
        <w:t>28</w:t>
      </w:r>
      <w:r w:rsidRPr="00185EC5">
        <w:rPr>
          <w:b/>
          <w:bCs/>
          <w:lang w:val="es-CO"/>
        </w:rPr>
        <w:t>.</w:t>
      </w:r>
      <w:r w:rsidR="00D46432" w:rsidRPr="00185EC5">
        <w:rPr>
          <w:b/>
          <w:bCs/>
          <w:lang w:val="es-CO"/>
        </w:rPr>
        <w:t xml:space="preserve"> </w:t>
      </w:r>
      <w:r w:rsidRPr="00185EC5">
        <w:rPr>
          <w:lang w:val="es-CO"/>
        </w:rPr>
        <w:t>Prueba del comando con google.</w:t>
      </w:r>
    </w:p>
    <w:p w14:paraId="28B03FFC" w14:textId="77777777" w:rsidR="007E4CF6" w:rsidRPr="00185EC5" w:rsidRDefault="007E4CF6" w:rsidP="007E4CF6">
      <w:pPr>
        <w:pStyle w:val="Prrafodelista"/>
        <w:ind w:left="1440" w:firstLine="0"/>
        <w:jc w:val="center"/>
        <w:rPr>
          <w:rFonts w:ascii="Century Gothic" w:hAnsi="Century Gothic"/>
          <w:b/>
          <w:bCs/>
          <w:lang w:val="es-CO"/>
        </w:rPr>
      </w:pPr>
    </w:p>
    <w:p w14:paraId="54F05F51" w14:textId="45BC5361" w:rsidR="00A26E67" w:rsidRPr="00185EC5" w:rsidRDefault="00A26E67" w:rsidP="00A26E67">
      <w:pPr>
        <w:pStyle w:val="Prrafodelista"/>
        <w:ind w:left="1440"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64D795EA" wp14:editId="532FF029">
            <wp:extent cx="4548168" cy="2687320"/>
            <wp:effectExtent l="0" t="0" r="508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0890" cy="269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1B11" w14:textId="758234C0" w:rsidR="009F1E06" w:rsidRPr="00185EC5" w:rsidRDefault="00A26E67" w:rsidP="00A26E67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29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comando con </w:t>
      </w:r>
      <w:r w:rsidR="00BB37B1" w:rsidRPr="00185EC5">
        <w:rPr>
          <w:lang w:val="es-CO"/>
        </w:rPr>
        <w:t>host</w:t>
      </w:r>
      <w:r w:rsidRPr="00185EC5">
        <w:rPr>
          <w:lang w:val="es-CO"/>
        </w:rPr>
        <w:t xml:space="preserve"> japones.</w:t>
      </w:r>
    </w:p>
    <w:p w14:paraId="60224242" w14:textId="00CD530B" w:rsidR="009F1E06" w:rsidRPr="00185EC5" w:rsidRDefault="009F1E06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5FF774EE" w14:textId="7EE88AA8" w:rsidR="00BB37B1" w:rsidRPr="00185EC5" w:rsidRDefault="00486727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rFonts w:ascii="Century Gothic" w:hAnsi="Century Gothic"/>
          <w:b/>
          <w:bCs/>
          <w:lang w:val="es-CO"/>
        </w:rPr>
        <w:t>Explicación</w:t>
      </w:r>
      <w:r w:rsidR="00902C8A" w:rsidRPr="00185EC5">
        <w:rPr>
          <w:rFonts w:ascii="Century Gothic" w:hAnsi="Century Gothic"/>
          <w:b/>
          <w:bCs/>
          <w:lang w:val="es-CO"/>
        </w:rPr>
        <w:t>:</w:t>
      </w:r>
    </w:p>
    <w:p w14:paraId="49ED192E" w14:textId="27EBD2F4" w:rsidR="00BB37B1" w:rsidRPr="00185EC5" w:rsidRDefault="00BB37B1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1D089AEE" w14:textId="44E65F75" w:rsidR="00BB37B1" w:rsidRPr="00185EC5" w:rsidRDefault="00D14DC6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3D35F89B" wp14:editId="5EFDBCF3">
            <wp:extent cx="5612130" cy="3310255"/>
            <wp:effectExtent l="0" t="0" r="7620" b="44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6B6E" w14:textId="16F3735B" w:rsidR="005F35EE" w:rsidRPr="00185EC5" w:rsidRDefault="005F35EE" w:rsidP="005F35EE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30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Samsung, </w:t>
      </w:r>
      <w:r w:rsidR="00D32B17" w:rsidRPr="00185EC5">
        <w:rPr>
          <w:lang w:val="es-CO"/>
        </w:rPr>
        <w:t xml:space="preserve">con central en </w:t>
      </w:r>
      <w:r w:rsidR="00C27E5F" w:rsidRPr="00185EC5">
        <w:rPr>
          <w:lang w:val="es-CO"/>
        </w:rPr>
        <w:t>Medellín</w:t>
      </w:r>
      <w:r w:rsidR="00D32B17" w:rsidRPr="00185EC5">
        <w:rPr>
          <w:lang w:val="es-CO"/>
        </w:rPr>
        <w:t xml:space="preserve"> Colombia</w:t>
      </w:r>
      <w:r w:rsidRPr="00185EC5">
        <w:rPr>
          <w:lang w:val="es-CO"/>
        </w:rPr>
        <w:t>.</w:t>
      </w:r>
    </w:p>
    <w:p w14:paraId="54E8EF62" w14:textId="01693AA0" w:rsidR="00126033" w:rsidRPr="00185EC5" w:rsidRDefault="00820E5F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3CFAAF7E" wp14:editId="5364FA3B">
            <wp:extent cx="5612130" cy="3310255"/>
            <wp:effectExtent l="0" t="0" r="762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03BC" w14:textId="551304DC" w:rsidR="00BB37B1" w:rsidRPr="00185EC5" w:rsidRDefault="00BB37B1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7437049F" w14:textId="16080795" w:rsidR="00820E5F" w:rsidRPr="00185EC5" w:rsidRDefault="00820E5F" w:rsidP="00820E5F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31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Movistar España, con central en españa.</w:t>
      </w:r>
    </w:p>
    <w:p w14:paraId="55AE434A" w14:textId="5371B36D" w:rsidR="00BB37B1" w:rsidRPr="00185EC5" w:rsidRDefault="004825DB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7EAE025A" wp14:editId="43EDEEAC">
            <wp:extent cx="5612130" cy="3310255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A52A" w14:textId="7B7BC60C" w:rsidR="004825DB" w:rsidRPr="00185EC5" w:rsidRDefault="004825DB" w:rsidP="004825DB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32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</w:t>
      </w:r>
      <w:r w:rsidR="00A76304" w:rsidRPr="00185EC5">
        <w:rPr>
          <w:lang w:val="es-CO"/>
        </w:rPr>
        <w:t>lg-uplus,</w:t>
      </w:r>
      <w:r w:rsidRPr="00185EC5">
        <w:rPr>
          <w:lang w:val="es-CO"/>
        </w:rPr>
        <w:t xml:space="preserve"> con central en </w:t>
      </w:r>
      <w:r w:rsidR="00A76304" w:rsidRPr="00185EC5">
        <w:rPr>
          <w:lang w:val="es-CO"/>
        </w:rPr>
        <w:t>Rusia</w:t>
      </w:r>
      <w:r w:rsidRPr="00185EC5">
        <w:rPr>
          <w:lang w:val="es-CO"/>
        </w:rPr>
        <w:t>.</w:t>
      </w:r>
    </w:p>
    <w:p w14:paraId="4BFD2F05" w14:textId="6EF77F94" w:rsidR="004825DB" w:rsidRPr="00185E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lastRenderedPageBreak/>
        <w:drawing>
          <wp:inline distT="0" distB="0" distL="0" distR="0" wp14:anchorId="0315DFAF" wp14:editId="1F92A6DD">
            <wp:extent cx="5612130" cy="3310255"/>
            <wp:effectExtent l="0" t="0" r="762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E365" w14:textId="2F3805EE" w:rsidR="00A43DC5" w:rsidRPr="00185EC5" w:rsidRDefault="00A43DC5" w:rsidP="00A43DC5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33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truemoveh, con central en </w:t>
      </w:r>
      <w:r w:rsidR="002F4B41" w:rsidRPr="00185EC5">
        <w:rPr>
          <w:lang w:val="es-CO"/>
        </w:rPr>
        <w:t>Tailandia</w:t>
      </w:r>
      <w:r w:rsidRPr="00185EC5">
        <w:rPr>
          <w:lang w:val="es-CO"/>
        </w:rPr>
        <w:t>.</w:t>
      </w:r>
    </w:p>
    <w:p w14:paraId="27E630D3" w14:textId="5A07D8D4" w:rsidR="00A43DC5" w:rsidRPr="00185E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7A163379" w14:textId="07B16C5C" w:rsidR="00A43DC5" w:rsidRPr="00185E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  <w:r w:rsidRPr="00185EC5">
        <w:rPr>
          <w:noProof/>
          <w:lang w:val="es-CO"/>
        </w:rPr>
        <w:drawing>
          <wp:inline distT="0" distB="0" distL="0" distR="0" wp14:anchorId="7B2C1376" wp14:editId="4AE5F832">
            <wp:extent cx="5612130" cy="3310255"/>
            <wp:effectExtent l="0" t="0" r="762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5ED2" w14:textId="6BCBF351" w:rsidR="00A43DC5" w:rsidRPr="00185EC5" w:rsidRDefault="00A43DC5" w:rsidP="00A43DC5">
      <w:pPr>
        <w:pStyle w:val="Prrafodelista"/>
        <w:ind w:firstLine="0"/>
        <w:jc w:val="center"/>
        <w:rPr>
          <w:rFonts w:ascii="Century Gothic" w:hAnsi="Century Gothic"/>
          <w:b/>
          <w:bCs/>
          <w:lang w:val="es-CO"/>
        </w:rPr>
      </w:pPr>
      <w:r w:rsidRPr="00185EC5">
        <w:rPr>
          <w:b/>
          <w:bCs/>
          <w:lang w:val="es-CO"/>
        </w:rPr>
        <w:t>Figura</w:t>
      </w:r>
      <w:r w:rsidR="00C756F0" w:rsidRPr="00185EC5">
        <w:rPr>
          <w:b/>
          <w:bCs/>
          <w:lang w:val="es-CO"/>
        </w:rPr>
        <w:t xml:space="preserve"> 34</w:t>
      </w:r>
      <w:r w:rsidRPr="00185EC5">
        <w:rPr>
          <w:b/>
          <w:bCs/>
          <w:lang w:val="es-CO"/>
        </w:rPr>
        <w:t xml:space="preserve">. </w:t>
      </w:r>
      <w:r w:rsidRPr="00185EC5">
        <w:rPr>
          <w:lang w:val="es-CO"/>
        </w:rPr>
        <w:t xml:space="preserve"> </w:t>
      </w:r>
      <w:r w:rsidR="002F4B41" w:rsidRPr="00185EC5">
        <w:rPr>
          <w:lang w:val="es-CO"/>
        </w:rPr>
        <w:t>T</w:t>
      </w:r>
      <w:r w:rsidR="0016022B" w:rsidRPr="00185EC5">
        <w:rPr>
          <w:lang w:val="es-CO"/>
        </w:rPr>
        <w:t>elecoms</w:t>
      </w:r>
      <w:r w:rsidRPr="00185EC5">
        <w:rPr>
          <w:lang w:val="es-CO"/>
        </w:rPr>
        <w:t xml:space="preserve">, con central en </w:t>
      </w:r>
      <w:r w:rsidR="0016022B" w:rsidRPr="00185EC5">
        <w:rPr>
          <w:lang w:val="es-CO"/>
        </w:rPr>
        <w:t xml:space="preserve">Holanda, aunque opera en </w:t>
      </w:r>
      <w:r w:rsidR="002F4B41" w:rsidRPr="00185EC5">
        <w:rPr>
          <w:lang w:val="es-CO"/>
        </w:rPr>
        <w:t>África</w:t>
      </w:r>
    </w:p>
    <w:p w14:paraId="3C96B2E7" w14:textId="77777777" w:rsidR="00A43DC5" w:rsidRPr="00185E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14345308" w14:textId="77777777" w:rsidR="00A43DC5" w:rsidRPr="00185EC5" w:rsidRDefault="00A43DC5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6993A396" w14:textId="77777777" w:rsidR="00BB37B1" w:rsidRPr="00185EC5" w:rsidRDefault="00BB37B1" w:rsidP="009F1E06">
      <w:pPr>
        <w:pStyle w:val="Prrafodelista"/>
        <w:ind w:firstLine="0"/>
        <w:jc w:val="left"/>
        <w:rPr>
          <w:rFonts w:ascii="Century Gothic" w:hAnsi="Century Gothic"/>
          <w:b/>
          <w:bCs/>
          <w:lang w:val="es-CO"/>
        </w:rPr>
      </w:pPr>
    </w:p>
    <w:p w14:paraId="6ECE833F" w14:textId="039C72A0" w:rsidR="00AF629C" w:rsidRPr="00185EC5" w:rsidRDefault="00AF629C" w:rsidP="00AF629C">
      <w:pPr>
        <w:pBdr>
          <w:bottom w:val="single" w:sz="12" w:space="1" w:color="auto"/>
        </w:pBdr>
        <w:spacing w:after="0"/>
        <w:ind w:right="1354"/>
        <w:jc w:val="left"/>
        <w:rPr>
          <w:rFonts w:ascii="Century Gothic" w:hAnsi="Century Gothic"/>
          <w:b/>
          <w:bCs/>
          <w:sz w:val="32"/>
          <w:szCs w:val="32"/>
          <w:lang w:val="es-CO"/>
        </w:rPr>
      </w:pPr>
      <w:r w:rsidRPr="00185EC5">
        <w:rPr>
          <w:rFonts w:ascii="Century Gothic" w:hAnsi="Century Gothic"/>
          <w:b/>
          <w:bCs/>
          <w:sz w:val="32"/>
          <w:szCs w:val="32"/>
          <w:lang w:val="es-CO"/>
        </w:rPr>
        <w:t>Conclusiones.</w:t>
      </w:r>
    </w:p>
    <w:p w14:paraId="630FA783" w14:textId="440366AD" w:rsidR="00397453" w:rsidRPr="00984264" w:rsidRDefault="00984264" w:rsidP="00984264">
      <w:pPr>
        <w:jc w:val="left"/>
        <w:rPr>
          <w:lang w:val="es-CO"/>
        </w:rPr>
      </w:pPr>
      <w:r w:rsidRPr="00984264">
        <w:rPr>
          <w:lang w:val="es-CO"/>
        </w:rPr>
        <w:lastRenderedPageBreak/>
        <w:t>El funcionamiento del protocolo ARP es bastante sencillo,</w:t>
      </w:r>
      <w:r w:rsidR="00C75CCE">
        <w:rPr>
          <w:lang w:val="es-CO"/>
        </w:rPr>
        <w:t xml:space="preserve"> </w:t>
      </w:r>
      <w:r>
        <w:rPr>
          <w:lang w:val="es-CO"/>
        </w:rPr>
        <w:t>s</w:t>
      </w:r>
      <w:r w:rsidR="00C75CCE">
        <w:rPr>
          <w:lang w:val="es-CO"/>
        </w:rPr>
        <w:t>e</w:t>
      </w:r>
      <w:r w:rsidRPr="00984264">
        <w:rPr>
          <w:lang w:val="es-CO"/>
        </w:rPr>
        <w:t xml:space="preserve"> verific</w:t>
      </w:r>
      <w:r w:rsidR="00C75CCE">
        <w:rPr>
          <w:lang w:val="es-CO"/>
        </w:rPr>
        <w:t>o</w:t>
      </w:r>
      <w:r w:rsidRPr="00984264">
        <w:rPr>
          <w:lang w:val="es-CO"/>
        </w:rPr>
        <w:t xml:space="preserve"> como se realizaba a través de nuestras</w:t>
      </w:r>
      <w:r>
        <w:rPr>
          <w:lang w:val="es-CO"/>
        </w:rPr>
        <w:t xml:space="preserve"> </w:t>
      </w:r>
      <w:r w:rsidRPr="00984264">
        <w:rPr>
          <w:lang w:val="es-CO"/>
        </w:rPr>
        <w:t xml:space="preserve">máquinas, por otro lado, la información que </w:t>
      </w:r>
      <w:r w:rsidR="00C75CCE">
        <w:rPr>
          <w:lang w:val="es-CO"/>
        </w:rPr>
        <w:t>se</w:t>
      </w:r>
      <w:r w:rsidRPr="00984264">
        <w:rPr>
          <w:lang w:val="es-CO"/>
        </w:rPr>
        <w:t xml:space="preserve"> </w:t>
      </w:r>
      <w:r w:rsidR="000D764D">
        <w:rPr>
          <w:lang w:val="es-CO"/>
        </w:rPr>
        <w:t>envía</w:t>
      </w:r>
      <w:r w:rsidR="00C75CCE">
        <w:rPr>
          <w:lang w:val="es-CO"/>
        </w:rPr>
        <w:t xml:space="preserve"> </w:t>
      </w:r>
      <w:r w:rsidR="00C75CCE" w:rsidRPr="00984264">
        <w:rPr>
          <w:lang w:val="es-CO"/>
        </w:rPr>
        <w:t>través</w:t>
      </w:r>
      <w:r w:rsidRPr="00984264">
        <w:rPr>
          <w:lang w:val="es-CO"/>
        </w:rPr>
        <w:t xml:space="preserve"> de la red puede viajar por muchas partes del</w:t>
      </w:r>
      <w:r>
        <w:rPr>
          <w:lang w:val="es-CO"/>
        </w:rPr>
        <w:t xml:space="preserve"> </w:t>
      </w:r>
      <w:r w:rsidRPr="00984264">
        <w:rPr>
          <w:lang w:val="es-CO"/>
        </w:rPr>
        <w:t xml:space="preserve">mundo antes de llegar a su destino final. </w:t>
      </w:r>
      <w:r w:rsidR="00C75CCE">
        <w:rPr>
          <w:lang w:val="es-CO"/>
        </w:rPr>
        <w:t>Se observo</w:t>
      </w:r>
      <w:r w:rsidRPr="00984264">
        <w:rPr>
          <w:lang w:val="es-CO"/>
        </w:rPr>
        <w:t xml:space="preserve"> la configuración básica de los routers y al enrutar de manera</w:t>
      </w:r>
      <w:r>
        <w:rPr>
          <w:lang w:val="es-CO"/>
        </w:rPr>
        <w:t xml:space="preserve"> </w:t>
      </w:r>
      <w:r w:rsidRPr="00984264">
        <w:rPr>
          <w:lang w:val="es-CO"/>
        </w:rPr>
        <w:t>estática y dinámica pudimos evidenciar que la manera dinámica requiere mucho menos esfuerzo por parte</w:t>
      </w:r>
      <w:r w:rsidR="00B71933">
        <w:rPr>
          <w:lang w:val="es-CO"/>
        </w:rPr>
        <w:t xml:space="preserve"> del ingeniero que realice el proceso</w:t>
      </w:r>
      <w:r w:rsidRPr="00984264">
        <w:rPr>
          <w:lang w:val="es-CO"/>
        </w:rPr>
        <w:t>, pero</w:t>
      </w:r>
      <w:r>
        <w:rPr>
          <w:lang w:val="es-CO"/>
        </w:rPr>
        <w:t xml:space="preserve"> </w:t>
      </w:r>
      <w:r w:rsidRPr="00984264">
        <w:rPr>
          <w:lang w:val="es-CO"/>
        </w:rPr>
        <w:t xml:space="preserve">ambas funcionan muy bien, cada vez </w:t>
      </w:r>
      <w:r w:rsidR="00B71933">
        <w:rPr>
          <w:lang w:val="es-CO"/>
        </w:rPr>
        <w:t>se comprende</w:t>
      </w:r>
      <w:r w:rsidRPr="00984264">
        <w:rPr>
          <w:lang w:val="es-CO"/>
        </w:rPr>
        <w:t xml:space="preserve"> redes más grandes y con más componentes.</w:t>
      </w:r>
      <w:r w:rsidR="000D764D">
        <w:rPr>
          <w:lang w:val="es-CO"/>
        </w:rPr>
        <w:t xml:space="preserve"> Por otro lado, la parte de plataformas</w:t>
      </w:r>
      <w:r w:rsidR="001B3D33">
        <w:rPr>
          <w:lang w:val="es-CO"/>
        </w:rPr>
        <w:t xml:space="preserve">, se tuvieron muchos problemas técnicos para entregar evidencia de lo realizado, en el transcurso de los días se </w:t>
      </w:r>
      <w:r w:rsidR="00B650BC">
        <w:rPr>
          <w:lang w:val="es-CO"/>
        </w:rPr>
        <w:t>finalizará</w:t>
      </w:r>
      <w:bookmarkStart w:id="0" w:name="_GoBack"/>
      <w:bookmarkEnd w:id="0"/>
      <w:r w:rsidR="00535C47">
        <w:rPr>
          <w:lang w:val="es-CO"/>
        </w:rPr>
        <w:t xml:space="preserve"> el proceso y se entregara la documentación pertinente.</w:t>
      </w:r>
    </w:p>
    <w:p w14:paraId="792E355C" w14:textId="140A9D89" w:rsidR="00AF629C" w:rsidRPr="00185EC5" w:rsidRDefault="00A404E9" w:rsidP="00AF629C">
      <w:pPr>
        <w:pBdr>
          <w:bottom w:val="single" w:sz="12" w:space="1" w:color="auto"/>
        </w:pBdr>
        <w:spacing w:after="0"/>
        <w:ind w:right="1354"/>
        <w:jc w:val="left"/>
        <w:rPr>
          <w:rFonts w:ascii="Century Gothic" w:hAnsi="Century Gothic"/>
          <w:b/>
          <w:bCs/>
          <w:sz w:val="32"/>
          <w:szCs w:val="32"/>
          <w:lang w:val="es-CO"/>
        </w:rPr>
      </w:pPr>
      <w:r w:rsidRPr="00185EC5">
        <w:rPr>
          <w:rFonts w:ascii="Century Gothic" w:hAnsi="Century Gothic"/>
          <w:b/>
          <w:bCs/>
          <w:sz w:val="32"/>
          <w:szCs w:val="32"/>
          <w:lang w:val="es-CO"/>
        </w:rPr>
        <w:t>Bibliografía</w:t>
      </w:r>
      <w:r w:rsidR="00AF629C" w:rsidRPr="00185EC5">
        <w:rPr>
          <w:rFonts w:ascii="Century Gothic" w:hAnsi="Century Gothic"/>
          <w:b/>
          <w:bCs/>
          <w:sz w:val="32"/>
          <w:szCs w:val="32"/>
          <w:lang w:val="es-CO"/>
        </w:rPr>
        <w:t>.</w:t>
      </w:r>
    </w:p>
    <w:p w14:paraId="4BD9AF7D" w14:textId="7A4F2DAE" w:rsidR="00AF629C" w:rsidRPr="00185EC5" w:rsidRDefault="00AF629C" w:rsidP="00397453">
      <w:pPr>
        <w:pStyle w:val="Prrafodelista"/>
        <w:ind w:firstLine="0"/>
        <w:jc w:val="center"/>
        <w:rPr>
          <w:b/>
          <w:bCs/>
          <w:lang w:val="es-CO"/>
        </w:rPr>
      </w:pPr>
    </w:p>
    <w:p w14:paraId="4A987315" w14:textId="4E9B48F2" w:rsidR="00AF629C" w:rsidRPr="00984264" w:rsidRDefault="00AF629C" w:rsidP="00AF629C">
      <w:pPr>
        <w:pStyle w:val="Prrafodelista"/>
        <w:ind w:firstLine="0"/>
        <w:jc w:val="left"/>
        <w:rPr>
          <w:b/>
          <w:bCs/>
        </w:rPr>
      </w:pPr>
      <w:r w:rsidRPr="00185EC5">
        <w:rPr>
          <w:b/>
          <w:bCs/>
          <w:lang w:val="es-CO"/>
        </w:rPr>
        <w:t xml:space="preserve">[1] </w:t>
      </w:r>
      <w:r w:rsidR="00AD0C48">
        <w:rPr>
          <w:b/>
          <w:bCs/>
          <w:lang w:val="es-CO"/>
        </w:rPr>
        <w:t>guía de resoluciones de red</w:t>
      </w:r>
      <w:r w:rsidR="00F20706">
        <w:rPr>
          <w:b/>
          <w:bCs/>
          <w:lang w:val="es-CO"/>
        </w:rPr>
        <w:t>.</w:t>
      </w:r>
      <w:r w:rsidR="00AD0C48">
        <w:rPr>
          <w:b/>
          <w:bCs/>
          <w:lang w:val="es-CO"/>
        </w:rPr>
        <w:t xml:space="preserve"> </w:t>
      </w:r>
      <w:hyperlink r:id="rId40" w:history="1">
        <w:r w:rsidR="00F20706" w:rsidRPr="00984264">
          <w:rPr>
            <w:rStyle w:val="Hipervnculo"/>
            <w:b/>
            <w:bCs/>
          </w:rPr>
          <w:t>https://www.ionos.es/digitalguide/servidores/know-how/arp-resolucion-de-direcciones-en-la-red/</w:t>
        </w:r>
      </w:hyperlink>
    </w:p>
    <w:p w14:paraId="6FCAB4F8" w14:textId="0C19A352" w:rsidR="00587285" w:rsidRPr="00984264" w:rsidRDefault="0062119F" w:rsidP="00AF629C">
      <w:pPr>
        <w:pStyle w:val="Prrafodelista"/>
        <w:ind w:firstLine="0"/>
        <w:jc w:val="left"/>
        <w:rPr>
          <w:b/>
          <w:bCs/>
        </w:rPr>
      </w:pPr>
      <w:r w:rsidRPr="00F20706">
        <w:rPr>
          <w:b/>
          <w:bCs/>
          <w:lang w:val="es-CO"/>
        </w:rPr>
        <w:t>[2]</w:t>
      </w:r>
      <w:r w:rsidR="00F20706" w:rsidRPr="00F20706">
        <w:rPr>
          <w:b/>
          <w:bCs/>
          <w:lang w:val="es-CO"/>
        </w:rPr>
        <w:t xml:space="preserve"> coma</w:t>
      </w:r>
      <w:r w:rsidR="00F20706">
        <w:rPr>
          <w:b/>
          <w:bCs/>
          <w:lang w:val="es-CO"/>
        </w:rPr>
        <w:t>ndos para la realización de tracer route.</w:t>
      </w:r>
      <w:r w:rsidRPr="00F20706">
        <w:rPr>
          <w:lang w:val="es-CO"/>
        </w:rPr>
        <w:t xml:space="preserve"> </w:t>
      </w:r>
      <w:hyperlink r:id="rId41" w:anchor=":~:text=La%20capa%20de%20Red%20es,aunque%20no%20tengan%20conexi%C3%B3n%20directa" w:history="1">
        <w:r w:rsidR="00F20706" w:rsidRPr="00984264">
          <w:rPr>
            <w:rStyle w:val="Hipervnculo"/>
            <w:b/>
            <w:bCs/>
          </w:rPr>
          <w:t>https://www.ecured.cu/Capa_de_red#:~:text=La%20capa%20de%20Red%20es,aunque%20no%20tengan%20conexi%C3%B3n%20directa</w:t>
        </w:r>
      </w:hyperlink>
      <w:r w:rsidRPr="00984264">
        <w:rPr>
          <w:b/>
          <w:bCs/>
        </w:rPr>
        <w:t>.</w:t>
      </w:r>
    </w:p>
    <w:p w14:paraId="258E801C" w14:textId="221AFA19" w:rsidR="0062119F" w:rsidRPr="00F20706" w:rsidRDefault="006942AB" w:rsidP="00AF629C">
      <w:pPr>
        <w:pStyle w:val="Prrafodelista"/>
        <w:ind w:firstLine="0"/>
        <w:jc w:val="left"/>
        <w:rPr>
          <w:rStyle w:val="Hipervnculo"/>
          <w:b/>
          <w:bCs/>
        </w:rPr>
      </w:pPr>
      <w:r w:rsidRPr="00F20706">
        <w:rPr>
          <w:b/>
          <w:bCs/>
        </w:rPr>
        <w:t>[3]</w:t>
      </w:r>
      <w:r w:rsidRPr="00F20706">
        <w:t xml:space="preserve"> </w:t>
      </w:r>
      <w:r w:rsidR="00F20706" w:rsidRPr="00F20706">
        <w:rPr>
          <w:b/>
          <w:bCs/>
        </w:rPr>
        <w:t xml:space="preserve">tracer route </w:t>
      </w:r>
      <w:hyperlink r:id="rId42" w:history="1">
        <w:r w:rsidR="00F20706" w:rsidRPr="00F0705B">
          <w:rPr>
            <w:rStyle w:val="Hipervnculo"/>
            <w:b/>
            <w:bCs/>
          </w:rPr>
          <w:t>https://traceroute-online.com/</w:t>
        </w:r>
      </w:hyperlink>
    </w:p>
    <w:p w14:paraId="59F1CAFA" w14:textId="378EE638" w:rsidR="00F04F95" w:rsidRPr="00F20706" w:rsidRDefault="00F04F95" w:rsidP="00AF629C">
      <w:pPr>
        <w:pStyle w:val="Prrafodelista"/>
        <w:ind w:firstLine="0"/>
        <w:jc w:val="left"/>
        <w:rPr>
          <w:b/>
          <w:bCs/>
          <w:lang w:val="es-CO"/>
        </w:rPr>
      </w:pPr>
      <w:r w:rsidRPr="00F20706">
        <w:rPr>
          <w:b/>
          <w:bCs/>
          <w:lang w:val="es-CO"/>
        </w:rPr>
        <w:t xml:space="preserve">[4] </w:t>
      </w:r>
      <w:r w:rsidR="00F20706" w:rsidRPr="00F20706">
        <w:rPr>
          <w:b/>
          <w:bCs/>
          <w:lang w:val="es-CO"/>
        </w:rPr>
        <w:t xml:space="preserve">sniffer de Windows implementado en un </w:t>
      </w:r>
      <w:r w:rsidR="00F20706">
        <w:rPr>
          <w:b/>
          <w:bCs/>
          <w:lang w:val="es-CO"/>
        </w:rPr>
        <w:t>update en 2018</w:t>
      </w:r>
      <w:r w:rsidR="00C5354E">
        <w:rPr>
          <w:b/>
          <w:bCs/>
          <w:lang w:val="es-CO"/>
        </w:rPr>
        <w:t xml:space="preserve"> </w:t>
      </w:r>
      <w:hyperlink r:id="rId43" w:history="1">
        <w:r w:rsidR="00BB0FD7" w:rsidRPr="00F0705B">
          <w:rPr>
            <w:rStyle w:val="Hipervnculo"/>
            <w:b/>
            <w:bCs/>
            <w:lang w:val="es-CO"/>
          </w:rPr>
          <w:t>https://www.adslzone.net/esenciales/windows-10/sniffer-red-pktmon/</w:t>
        </w:r>
      </w:hyperlink>
    </w:p>
    <w:p w14:paraId="3AB227D4" w14:textId="77777777" w:rsidR="00F04F95" w:rsidRPr="00F20706" w:rsidRDefault="00F04F95" w:rsidP="00AF629C">
      <w:pPr>
        <w:pStyle w:val="Prrafodelista"/>
        <w:ind w:firstLine="0"/>
        <w:jc w:val="left"/>
        <w:rPr>
          <w:b/>
          <w:bCs/>
          <w:lang w:val="es-CO"/>
        </w:rPr>
      </w:pPr>
    </w:p>
    <w:p w14:paraId="3799BDCC" w14:textId="77777777" w:rsidR="006942AB" w:rsidRPr="00F20706" w:rsidRDefault="006942AB" w:rsidP="00AF629C">
      <w:pPr>
        <w:pStyle w:val="Prrafodelista"/>
        <w:ind w:firstLine="0"/>
        <w:jc w:val="left"/>
        <w:rPr>
          <w:b/>
          <w:bCs/>
          <w:lang w:val="es-CO"/>
        </w:rPr>
      </w:pPr>
    </w:p>
    <w:sectPr w:rsidR="006942AB" w:rsidRPr="00F20706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67B9F"/>
    <w:multiLevelType w:val="hybridMultilevel"/>
    <w:tmpl w:val="E4F8A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4C4A60"/>
    <w:multiLevelType w:val="multilevel"/>
    <w:tmpl w:val="241CB04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5632BB"/>
    <w:multiLevelType w:val="hybridMultilevel"/>
    <w:tmpl w:val="E5CA3BE4"/>
    <w:lvl w:ilvl="0" w:tplc="0409000F">
      <w:start w:val="1"/>
      <w:numFmt w:val="decimal"/>
      <w:lvlText w:val="%1."/>
      <w:lvlJc w:val="left"/>
      <w:pPr>
        <w:ind w:left="1430" w:hanging="360"/>
      </w:pPr>
    </w:lvl>
    <w:lvl w:ilvl="1" w:tplc="04090019" w:tentative="1">
      <w:start w:val="1"/>
      <w:numFmt w:val="lowerLetter"/>
      <w:lvlText w:val="%2."/>
      <w:lvlJc w:val="left"/>
      <w:pPr>
        <w:ind w:left="2150" w:hanging="360"/>
      </w:pPr>
    </w:lvl>
    <w:lvl w:ilvl="2" w:tplc="0409001B" w:tentative="1">
      <w:start w:val="1"/>
      <w:numFmt w:val="lowerRoman"/>
      <w:lvlText w:val="%3."/>
      <w:lvlJc w:val="right"/>
      <w:pPr>
        <w:ind w:left="2870" w:hanging="180"/>
      </w:pPr>
    </w:lvl>
    <w:lvl w:ilvl="3" w:tplc="0409000F" w:tentative="1">
      <w:start w:val="1"/>
      <w:numFmt w:val="decimal"/>
      <w:lvlText w:val="%4."/>
      <w:lvlJc w:val="left"/>
      <w:pPr>
        <w:ind w:left="3590" w:hanging="360"/>
      </w:pPr>
    </w:lvl>
    <w:lvl w:ilvl="4" w:tplc="04090019" w:tentative="1">
      <w:start w:val="1"/>
      <w:numFmt w:val="lowerLetter"/>
      <w:lvlText w:val="%5."/>
      <w:lvlJc w:val="left"/>
      <w:pPr>
        <w:ind w:left="4310" w:hanging="360"/>
      </w:pPr>
    </w:lvl>
    <w:lvl w:ilvl="5" w:tplc="0409001B" w:tentative="1">
      <w:start w:val="1"/>
      <w:numFmt w:val="lowerRoman"/>
      <w:lvlText w:val="%6."/>
      <w:lvlJc w:val="right"/>
      <w:pPr>
        <w:ind w:left="5030" w:hanging="180"/>
      </w:pPr>
    </w:lvl>
    <w:lvl w:ilvl="6" w:tplc="0409000F" w:tentative="1">
      <w:start w:val="1"/>
      <w:numFmt w:val="decimal"/>
      <w:lvlText w:val="%7."/>
      <w:lvlJc w:val="left"/>
      <w:pPr>
        <w:ind w:left="5750" w:hanging="360"/>
      </w:pPr>
    </w:lvl>
    <w:lvl w:ilvl="7" w:tplc="04090019" w:tentative="1">
      <w:start w:val="1"/>
      <w:numFmt w:val="lowerLetter"/>
      <w:lvlText w:val="%8."/>
      <w:lvlJc w:val="left"/>
      <w:pPr>
        <w:ind w:left="6470" w:hanging="360"/>
      </w:pPr>
    </w:lvl>
    <w:lvl w:ilvl="8" w:tplc="040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3" w15:restartNumberingAfterBreak="0">
    <w:nsid w:val="17281713"/>
    <w:multiLevelType w:val="multilevel"/>
    <w:tmpl w:val="CC822F3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886B68"/>
    <w:multiLevelType w:val="multilevel"/>
    <w:tmpl w:val="A60493D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DD486F"/>
    <w:multiLevelType w:val="multilevel"/>
    <w:tmpl w:val="FEAA6B8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C1183B"/>
    <w:multiLevelType w:val="multilevel"/>
    <w:tmpl w:val="73145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CC090E"/>
    <w:multiLevelType w:val="hybridMultilevel"/>
    <w:tmpl w:val="CA42BF54"/>
    <w:lvl w:ilvl="0" w:tplc="04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619E6994">
      <w:numFmt w:val="bullet"/>
      <w:lvlText w:val="-"/>
      <w:lvlJc w:val="left"/>
      <w:pPr>
        <w:ind w:left="2150" w:hanging="360"/>
      </w:pPr>
      <w:rPr>
        <w:rFonts w:ascii="Calibri" w:eastAsia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8" w15:restartNumberingAfterBreak="0">
    <w:nsid w:val="5AD45263"/>
    <w:multiLevelType w:val="multilevel"/>
    <w:tmpl w:val="CC045A0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BF22E6F"/>
    <w:multiLevelType w:val="multilevel"/>
    <w:tmpl w:val="09729F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9"/>
  </w:num>
  <w:num w:numId="8">
    <w:abstractNumId w:val="1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277"/>
    <w:rsid w:val="00006B3E"/>
    <w:rsid w:val="00016CEB"/>
    <w:rsid w:val="000D764D"/>
    <w:rsid w:val="000E3FA9"/>
    <w:rsid w:val="00126033"/>
    <w:rsid w:val="001478DD"/>
    <w:rsid w:val="0016022B"/>
    <w:rsid w:val="00185EC5"/>
    <w:rsid w:val="001B3D33"/>
    <w:rsid w:val="00226401"/>
    <w:rsid w:val="002E1EFD"/>
    <w:rsid w:val="002F4B41"/>
    <w:rsid w:val="003429AC"/>
    <w:rsid w:val="00396948"/>
    <w:rsid w:val="00397453"/>
    <w:rsid w:val="003C054D"/>
    <w:rsid w:val="004825DB"/>
    <w:rsid w:val="00486727"/>
    <w:rsid w:val="004C1DA2"/>
    <w:rsid w:val="00535C47"/>
    <w:rsid w:val="00553343"/>
    <w:rsid w:val="00587285"/>
    <w:rsid w:val="005A5277"/>
    <w:rsid w:val="005F35EE"/>
    <w:rsid w:val="0062119F"/>
    <w:rsid w:val="006942AB"/>
    <w:rsid w:val="006D33A9"/>
    <w:rsid w:val="006D773E"/>
    <w:rsid w:val="00703C40"/>
    <w:rsid w:val="007642FD"/>
    <w:rsid w:val="007C63F0"/>
    <w:rsid w:val="007D0EB1"/>
    <w:rsid w:val="007E4CF6"/>
    <w:rsid w:val="00820E5F"/>
    <w:rsid w:val="00890EF4"/>
    <w:rsid w:val="008A3F4A"/>
    <w:rsid w:val="008B4DE8"/>
    <w:rsid w:val="008E7A82"/>
    <w:rsid w:val="008F6802"/>
    <w:rsid w:val="00902C8A"/>
    <w:rsid w:val="0098196B"/>
    <w:rsid w:val="00984264"/>
    <w:rsid w:val="009B3863"/>
    <w:rsid w:val="009D4F20"/>
    <w:rsid w:val="009F1E06"/>
    <w:rsid w:val="00A13E50"/>
    <w:rsid w:val="00A26E67"/>
    <w:rsid w:val="00A404E9"/>
    <w:rsid w:val="00A43DC5"/>
    <w:rsid w:val="00A76304"/>
    <w:rsid w:val="00AA2158"/>
    <w:rsid w:val="00AB14DC"/>
    <w:rsid w:val="00AD0C48"/>
    <w:rsid w:val="00AF629C"/>
    <w:rsid w:val="00B61E6A"/>
    <w:rsid w:val="00B650BC"/>
    <w:rsid w:val="00B71933"/>
    <w:rsid w:val="00B97677"/>
    <w:rsid w:val="00BB0FD7"/>
    <w:rsid w:val="00BB37B1"/>
    <w:rsid w:val="00BF1CCC"/>
    <w:rsid w:val="00C27E5F"/>
    <w:rsid w:val="00C5354E"/>
    <w:rsid w:val="00C756F0"/>
    <w:rsid w:val="00C75CCE"/>
    <w:rsid w:val="00CE3078"/>
    <w:rsid w:val="00D14DC6"/>
    <w:rsid w:val="00D203C1"/>
    <w:rsid w:val="00D32B17"/>
    <w:rsid w:val="00D46432"/>
    <w:rsid w:val="00D6505A"/>
    <w:rsid w:val="00D67E31"/>
    <w:rsid w:val="00D91EE0"/>
    <w:rsid w:val="00E51938"/>
    <w:rsid w:val="00E71100"/>
    <w:rsid w:val="00EE2795"/>
    <w:rsid w:val="00EF0792"/>
    <w:rsid w:val="00F04F95"/>
    <w:rsid w:val="00F142B5"/>
    <w:rsid w:val="00F20706"/>
    <w:rsid w:val="00F22DCD"/>
    <w:rsid w:val="00F3349A"/>
    <w:rsid w:val="00F4069C"/>
    <w:rsid w:val="00F9065C"/>
    <w:rsid w:val="00FF3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318F4"/>
  <w15:chartTrackingRefBased/>
  <w15:docId w15:val="{4A022A28-BA96-45F7-9AB2-A4DB405AF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3863"/>
    <w:pPr>
      <w:spacing w:after="61" w:line="264" w:lineRule="auto"/>
      <w:ind w:left="10" w:right="1361" w:hanging="10"/>
      <w:jc w:val="both"/>
    </w:pPr>
    <w:rPr>
      <w:rFonts w:ascii="Calibri" w:eastAsia="Calibri" w:hAnsi="Calibri" w:cs="Calibri"/>
      <w:color w:val="000000"/>
    </w:rPr>
  </w:style>
  <w:style w:type="paragraph" w:styleId="Ttulo2">
    <w:name w:val="heading 2"/>
    <w:basedOn w:val="Normal"/>
    <w:link w:val="Ttulo2Car"/>
    <w:uiPriority w:val="9"/>
    <w:qFormat/>
    <w:rsid w:val="00B650BC"/>
    <w:pPr>
      <w:spacing w:before="100" w:beforeAutospacing="1" w:after="100" w:afterAutospacing="1" w:line="240" w:lineRule="auto"/>
      <w:ind w:left="0" w:right="0" w:firstLine="0"/>
      <w:jc w:val="left"/>
      <w:outlineLvl w:val="1"/>
    </w:pPr>
    <w:rPr>
      <w:rFonts w:ascii="Times New Roman" w:eastAsia="Times New Roman" w:hAnsi="Times New Roman" w:cs="Times New Roman"/>
      <w:b/>
      <w:bCs/>
      <w:color w:val="auto"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B3863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F142B5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AF629C"/>
    <w:rPr>
      <w:b/>
      <w:bCs/>
    </w:rPr>
  </w:style>
  <w:style w:type="character" w:styleId="Mencinsinresolver">
    <w:name w:val="Unresolved Mention"/>
    <w:basedOn w:val="Fuentedeprrafopredeter"/>
    <w:uiPriority w:val="99"/>
    <w:semiHidden/>
    <w:unhideWhenUsed/>
    <w:rsid w:val="00587285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8E7A82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normaltextrun">
    <w:name w:val="normaltextrun"/>
    <w:basedOn w:val="Fuentedeprrafopredeter"/>
    <w:rsid w:val="008E7A82"/>
  </w:style>
  <w:style w:type="character" w:customStyle="1" w:styleId="eop">
    <w:name w:val="eop"/>
    <w:basedOn w:val="Fuentedeprrafopredeter"/>
    <w:rsid w:val="008E7A82"/>
  </w:style>
  <w:style w:type="character" w:customStyle="1" w:styleId="Ttulo2Car">
    <w:name w:val="Título 2 Car"/>
    <w:basedOn w:val="Fuentedeprrafopredeter"/>
    <w:link w:val="Ttulo2"/>
    <w:uiPriority w:val="9"/>
    <w:rsid w:val="00B650B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ui-text">
    <w:name w:val="ui-text"/>
    <w:basedOn w:val="Fuentedeprrafopredeter"/>
    <w:rsid w:val="00B650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51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2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8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32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5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6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0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3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6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1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9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5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9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1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6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3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56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31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0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41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1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traceroute-online.com/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s://www.ionos.es/digitalguide/servidores/know-how/arp-resolucion-de-direcciones-en-la-red/" TargetMode="External"/><Relationship Id="rId45" Type="http://schemas.openxmlformats.org/officeDocument/2006/relationships/theme" Target="theme/theme1.xml"/><Relationship Id="rId5" Type="http://schemas.openxmlformats.org/officeDocument/2006/relationships/hyperlink" Target="mailto:daniel.vargas-o@mail.escuelaing.edu.co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adslzone.net/esenciales/windows-10/sniffer-red-pktmon/" TargetMode="Externa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hyperlink" Target="https://www.ecured.cu/Capa_de_red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16</Pages>
  <Words>1044</Words>
  <Characters>5954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Brayan Burgos</dc:creator>
  <cp:keywords/>
  <dc:description/>
  <cp:lastModifiedBy>Brayan Burgos</cp:lastModifiedBy>
  <cp:revision>11</cp:revision>
  <dcterms:created xsi:type="dcterms:W3CDTF">2020-10-20T16:32:00Z</dcterms:created>
  <dcterms:modified xsi:type="dcterms:W3CDTF">2020-10-20T18:25:00Z</dcterms:modified>
</cp:coreProperties>
</file>